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即墨区动物疫病强制免疫“先打后补”补贴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公开监督举报渠道信息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补贴公示监督</w:t>
      </w:r>
      <w:r>
        <w:rPr>
          <w:rFonts w:hint="eastAsia" w:ascii="仿宋_GB2312" w:hAnsi="仿宋_GB2312" w:eastAsia="仿宋_GB2312" w:cs="仿宋_GB2312"/>
          <w:sz w:val="28"/>
          <w:szCs w:val="28"/>
        </w:rPr>
        <w:t>举报电话：0532-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88552356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举报</w:t>
      </w:r>
      <w:r>
        <w:rPr>
          <w:rFonts w:hint="eastAsia" w:ascii="仿宋_GB2312" w:hAnsi="仿宋_GB2312" w:eastAsia="仿宋_GB2312" w:cs="仿宋_GB2312"/>
          <w:sz w:val="28"/>
          <w:szCs w:val="28"/>
        </w:rPr>
        <w:t>地址：即墨区盛兴路172号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受理单位：即墨区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畜牧业发展服务中心药政科</w:t>
      </w:r>
    </w:p>
    <w:p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OTg5ZmNlOTBmYWM3ZmUyODQwOGVmZTMwZDQ4ZmYifQ=="/>
  </w:docVars>
  <w:rsids>
    <w:rsidRoot w:val="61395C0E"/>
    <w:rsid w:val="61395C0E"/>
    <w:rsid w:val="70AB25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91</Characters>
  <Lines>0</Lines>
  <Paragraphs>0</Paragraphs>
  <TotalTime>1</TotalTime>
  <ScaleCrop>false</ScaleCrop>
  <LinksUpToDate>false</LinksUpToDate>
  <CharactersWithSpaces>91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2022-07-12T01:17:00Z</dcterms:created>
  <dc:creator>聪聪</dc:creator>
  <cp:lastModifiedBy>Administrator</cp:lastModifiedBy>
  <dcterms:modified xsi:type="dcterms:W3CDTF">2022-07-12T01:47:28Z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B6F6D8020C8C45AB8E9A47C757B2F3DD</vt:lpwstr>
  </property>
</Properties>
</file>