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"/>
        <w:rPr>
          <w:sz w:val="51"/>
          <w:szCs w:val="51"/>
        </w:rPr>
        <w:sectPr>
          <w:headerReference r:id="rId5" w:type="default"/>
          <w:type w:val="continuous"/>
          <w:pgSz w:w="12100" w:h="25700"/>
          <w:pgMar w:top="400" w:right="1050" w:bottom="0" w:left="460" w:header="0" w:footer="0" w:gutter="0"/>
          <w:cols w:equalWidth="0" w:num="2">
            <w:col w:w="8770" w:space="100"/>
            <w:col w:w="1721"/>
          </w:cols>
        </w:sectPr>
      </w:pPr>
      <w: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796925</wp:posOffset>
                </wp:positionH>
                <wp:positionV relativeFrom="page">
                  <wp:posOffset>2621915</wp:posOffset>
                </wp:positionV>
                <wp:extent cx="41275" cy="74295"/>
                <wp:effectExtent l="0" t="0" r="0" b="0"/>
                <wp:wrapNone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797323" y="2622242"/>
                          <a:ext cx="41275" cy="7429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36" w:line="60" w:lineRule="exact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6" o:spt="202" type="#_x0000_t202" style="position:absolute;left:0pt;margin-left:62.75pt;margin-top:206.45pt;height:5.85pt;width:3.25pt;mso-position-horizontal-relative:page;mso-position-vertical-relative:page;rotation:-5898240f;z-index:251660288;mso-width-relative:page;mso-height-relative:page;" filled="f" stroked="f" coordsize="21600,21600" o:allowincell="f" o:gfxdata="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KoQo52AAAAAsBAAAPAAAAAAAAAAEAIAAAACIAAABkcnMvZG93bnJldi54bWxQ&#10;SwECFAAUAAAACACHTuJAzIPJtDACAABoBAAADgAAAAAAAAABACAAAAAnAQAAZHJzL2Uyb0RvYy54&#10;bWxQSwUGAAAAAAYABgBZAQAAyQUAAAAA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36" w:line="60" w:lineRule="exact"/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965200</wp:posOffset>
            </wp:positionH>
            <wp:positionV relativeFrom="page">
              <wp:posOffset>4356100</wp:posOffset>
            </wp:positionV>
            <wp:extent cx="5988050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88058" cy="6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ectPr>
          <w:type w:val="continuous"/>
          <w:pgSz w:w="12100" w:h="25700"/>
          <w:pgMar w:top="400" w:right="1050" w:bottom="0" w:left="460" w:header="0" w:footer="0" w:gutter="0"/>
          <w:cols w:equalWidth="0" w:num="1">
            <w:col w:w="10590"/>
          </w:cols>
        </w:sectPr>
      </w:pP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pStyle w:val="2"/>
        <w:spacing w:before="72" w:line="184" w:lineRule="auto"/>
        <w:ind w:left="1899"/>
      </w:pPr>
      <w:r>
        <w:rPr>
          <w:spacing w:val="-18"/>
        </w:rPr>
        <w:t>姓名：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56" w:line="469" w:lineRule="exact"/>
        <w:ind w:left="234"/>
        <w:rPr>
          <w:sz w:val="29"/>
          <w:szCs w:val="29"/>
        </w:rPr>
      </w:pPr>
      <w:r>
        <w:rPr>
          <w:b/>
          <w:bCs/>
          <w:spacing w:val="2"/>
          <w:position w:val="13"/>
          <w:sz w:val="29"/>
          <w:szCs w:val="29"/>
        </w:rPr>
        <w:t>青岛市即墨区第三人民医院</w:t>
      </w:r>
    </w:p>
    <w:p>
      <w:pPr>
        <w:pStyle w:val="2"/>
        <w:spacing w:before="1" w:line="217" w:lineRule="auto"/>
        <w:ind w:left="994"/>
        <w:rPr>
          <w:sz w:val="29"/>
          <w:szCs w:val="29"/>
        </w:rPr>
      </w:pPr>
      <w:r>
        <w:rPr>
          <w:b/>
          <w:bCs/>
          <w:spacing w:val="-1"/>
          <w:sz w:val="29"/>
          <w:szCs w:val="29"/>
        </w:rPr>
        <w:t>患者住院告知书</w:t>
      </w:r>
    </w:p>
    <w:p>
      <w:pPr>
        <w:pStyle w:val="2"/>
        <w:spacing w:before="71" w:line="193" w:lineRule="auto"/>
        <w:ind w:firstLine="352" w:firstLineChars="200"/>
      </w:pPr>
      <w:r>
        <w:rPr>
          <w:spacing w:val="-22"/>
        </w:rPr>
        <w:t>科室：</w:t>
      </w:r>
      <w:r>
        <w:rPr>
          <w:spacing w:val="5"/>
        </w:rPr>
        <w:t xml:space="preserve">        </w:t>
      </w:r>
      <w:r>
        <w:rPr>
          <w:rFonts w:hint="eastAsia"/>
          <w:spacing w:val="5"/>
          <w:lang w:val="en-US" w:eastAsia="zh-CN"/>
        </w:rPr>
        <w:t xml:space="preserve">      </w:t>
      </w:r>
      <w:r>
        <w:rPr>
          <w:spacing w:val="5"/>
        </w:rPr>
        <w:t xml:space="preserve"> </w:t>
      </w:r>
      <w:r>
        <w:rPr>
          <w:spacing w:val="-22"/>
        </w:rPr>
        <w:t>床号：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pStyle w:val="2"/>
        <w:spacing w:before="72" w:line="209" w:lineRule="auto"/>
        <w:ind w:firstLine="576" w:firstLineChars="300"/>
      </w:pPr>
      <w:r>
        <w:rPr>
          <w:spacing w:val="-14"/>
        </w:rPr>
        <w:t>住院号：</w:t>
      </w:r>
    </w:p>
    <w:p>
      <w:pPr>
        <w:spacing w:line="209" w:lineRule="auto"/>
        <w:sectPr>
          <w:type w:val="continuous"/>
          <w:pgSz w:w="12100" w:h="25700"/>
          <w:pgMar w:top="400" w:right="1050" w:bottom="0" w:left="460" w:header="0" w:footer="0" w:gutter="0"/>
          <w:cols w:equalWidth="0" w:num="3">
            <w:col w:w="3570" w:space="100"/>
            <w:col w:w="4011" w:space="100"/>
            <w:col w:w="2810"/>
          </w:cols>
        </w:sectPr>
      </w:pPr>
    </w:p>
    <w:p>
      <w:pPr>
        <w:spacing w:line="366" w:lineRule="auto"/>
        <w:rPr>
          <w:rFonts w:ascii="Arial"/>
          <w:sz w:val="21"/>
        </w:rPr>
      </w:pPr>
    </w:p>
    <w:p>
      <w:pPr>
        <w:pStyle w:val="2"/>
        <w:spacing w:before="72" w:line="218" w:lineRule="auto"/>
        <w:ind w:left="1489"/>
      </w:pPr>
      <w:r>
        <w:rPr>
          <w:spacing w:val="-1"/>
        </w:rPr>
        <w:t>尊敬的患者、患者家属或患者的法定监护人、授权委托人：</w:t>
      </w:r>
    </w:p>
    <w:p>
      <w:pPr>
        <w:pStyle w:val="2"/>
        <w:spacing w:before="1" w:line="256" w:lineRule="auto"/>
        <w:ind w:left="1079" w:right="218" w:firstLine="410"/>
      </w:pPr>
      <w:r>
        <w:rPr>
          <w:spacing w:val="5"/>
        </w:rPr>
        <w:t>您好!首先欢迎您入住我院，感谢您对我院的信任和支持。现将住院</w:t>
      </w:r>
      <w:r>
        <w:rPr>
          <w:spacing w:val="4"/>
        </w:rPr>
        <w:t>患者须知通知您，希望</w:t>
      </w:r>
      <w:r>
        <w:t xml:space="preserve"> </w:t>
      </w:r>
      <w:r>
        <w:rPr>
          <w:spacing w:val="-2"/>
        </w:rPr>
        <w:t>得到您的理解和配合。</w:t>
      </w:r>
    </w:p>
    <w:p>
      <w:pPr>
        <w:pStyle w:val="2"/>
        <w:spacing w:before="59" w:line="219" w:lineRule="auto"/>
        <w:ind w:left="1489"/>
      </w:pPr>
      <w:r>
        <w:rPr>
          <w:spacing w:val="-4"/>
        </w:rPr>
        <w:t>一、在我院就诊中您享有的权利：</w:t>
      </w:r>
    </w:p>
    <w:p>
      <w:pPr>
        <w:pStyle w:val="2"/>
        <w:spacing w:before="59" w:line="219" w:lineRule="auto"/>
        <w:ind w:left="1489"/>
      </w:pPr>
      <w:r>
        <w:rPr>
          <w:spacing w:val="-2"/>
        </w:rPr>
        <w:t>1、您享有医疗救治、预防保健服务的权利。</w:t>
      </w:r>
    </w:p>
    <w:p>
      <w:pPr>
        <w:pStyle w:val="2"/>
        <w:spacing w:before="30" w:line="235" w:lineRule="auto"/>
        <w:ind w:left="1079" w:right="195" w:firstLine="410"/>
      </w:pPr>
      <w:r>
        <w:rPr>
          <w:spacing w:val="4"/>
        </w:rPr>
        <w:t>2、</w:t>
      </w:r>
      <w:r>
        <w:rPr>
          <w:spacing w:val="-59"/>
        </w:rPr>
        <w:t xml:space="preserve"> </w:t>
      </w:r>
      <w:r>
        <w:rPr>
          <w:spacing w:val="4"/>
        </w:rPr>
        <w:t>您享有知道疾病诊断、病情进展、医生建议的诊疗</w:t>
      </w:r>
      <w:r>
        <w:rPr>
          <w:spacing w:val="3"/>
        </w:rPr>
        <w:t>方案、费用、相应风险、疗效及愈后</w:t>
      </w:r>
      <w:r>
        <w:t xml:space="preserve"> </w:t>
      </w:r>
      <w:r>
        <w:rPr>
          <w:spacing w:val="7"/>
        </w:rPr>
        <w:t>的权利，医护人员会将以上情况向您说明。您对医生提出的诊断及治疗方案享有选择权和决定</w:t>
      </w:r>
      <w:r>
        <w:rPr>
          <w:spacing w:val="6"/>
        </w:rPr>
        <w:t xml:space="preserve"> </w:t>
      </w:r>
      <w:r>
        <w:t>权。</w:t>
      </w:r>
    </w:p>
    <w:p>
      <w:pPr>
        <w:pStyle w:val="2"/>
        <w:spacing w:before="27" w:line="249" w:lineRule="auto"/>
        <w:ind w:left="1079" w:right="213" w:firstLine="410"/>
      </w:pPr>
      <w:r>
        <w:rPr>
          <w:spacing w:val="3"/>
        </w:rPr>
        <w:t>3、</w:t>
      </w:r>
      <w:r>
        <w:rPr>
          <w:spacing w:val="-35"/>
        </w:rPr>
        <w:t xml:space="preserve"> </w:t>
      </w:r>
      <w:r>
        <w:rPr>
          <w:spacing w:val="3"/>
        </w:rPr>
        <w:t>您可以书面委托具有民事行为能力的人作为您的代理人，代您行使相关的知情同意权利</w:t>
      </w:r>
      <w:r>
        <w:t xml:space="preserve"> </w:t>
      </w:r>
      <w:r>
        <w:rPr>
          <w:spacing w:val="-5"/>
        </w:rPr>
        <w:t>和诊疗决定权利。</w:t>
      </w:r>
    </w:p>
    <w:p>
      <w:pPr>
        <w:pStyle w:val="2"/>
        <w:spacing w:before="39" w:line="219" w:lineRule="auto"/>
        <w:ind w:left="1489"/>
      </w:pPr>
      <w:r>
        <w:rPr>
          <w:spacing w:val="-1"/>
        </w:rPr>
        <w:t>4、我院尊重您的隐私权，您可以要求医生对您的病情进行保</w:t>
      </w:r>
      <w:r>
        <w:rPr>
          <w:spacing w:val="-2"/>
        </w:rPr>
        <w:t>密。</w:t>
      </w:r>
    </w:p>
    <w:p>
      <w:pPr>
        <w:pStyle w:val="2"/>
        <w:spacing w:before="29" w:line="219" w:lineRule="auto"/>
        <w:ind w:left="1489"/>
      </w:pPr>
      <w:r>
        <w:rPr>
          <w:spacing w:val="-10"/>
        </w:rPr>
        <w:t>二 、在我院就诊中您应履行的义务：</w:t>
      </w:r>
    </w:p>
    <w:p>
      <w:pPr>
        <w:pStyle w:val="2"/>
        <w:spacing w:before="18" w:line="244" w:lineRule="auto"/>
        <w:ind w:left="1079" w:right="220" w:firstLine="410"/>
      </w:pPr>
      <w:r>
        <w:rPr>
          <w:spacing w:val="1"/>
        </w:rPr>
        <w:t>1、</w:t>
      </w:r>
      <w:r>
        <w:rPr>
          <w:spacing w:val="-65"/>
        </w:rPr>
        <w:t xml:space="preserve"> </w:t>
      </w:r>
      <w:r>
        <w:rPr>
          <w:spacing w:val="1"/>
        </w:rPr>
        <w:t>您需向医护人员详尽如实地提供与您健康有关的-切情况，包括本次患</w:t>
      </w:r>
      <w:r>
        <w:t xml:space="preserve">病的基本情况、既 </w:t>
      </w:r>
      <w:r>
        <w:rPr>
          <w:spacing w:val="-1"/>
        </w:rPr>
        <w:t>往病史、诊疗经过、药物过敏史及其他相关详情，以便您的疾病得到及时</w:t>
      </w:r>
      <w:r>
        <w:rPr>
          <w:spacing w:val="-2"/>
        </w:rPr>
        <w:t>的诊治。</w:t>
      </w:r>
    </w:p>
    <w:p>
      <w:pPr>
        <w:pStyle w:val="2"/>
        <w:spacing w:before="60" w:line="220" w:lineRule="auto"/>
        <w:ind w:left="1489"/>
      </w:pPr>
      <w:r>
        <w:rPr>
          <w:spacing w:val="-1"/>
        </w:rPr>
        <w:t>2、</w:t>
      </w:r>
      <w:r>
        <w:rPr>
          <w:spacing w:val="-52"/>
        </w:rPr>
        <w:t xml:space="preserve"> </w:t>
      </w:r>
      <w:r>
        <w:rPr>
          <w:spacing w:val="-1"/>
        </w:rPr>
        <w:t>请您和家属遵守医院的规定制度，听从医护人员的指导安排，配合医护人员的工作。</w:t>
      </w:r>
    </w:p>
    <w:p>
      <w:pPr>
        <w:pStyle w:val="2"/>
        <w:spacing w:before="6" w:line="244" w:lineRule="auto"/>
        <w:ind w:left="1079" w:right="217" w:firstLine="410"/>
      </w:pPr>
      <w:r>
        <w:rPr>
          <w:spacing w:val="4"/>
        </w:rPr>
        <w:t>3、</w:t>
      </w:r>
      <w:r>
        <w:rPr>
          <w:spacing w:val="-59"/>
        </w:rPr>
        <w:t xml:space="preserve"> </w:t>
      </w:r>
      <w:r>
        <w:rPr>
          <w:spacing w:val="4"/>
        </w:rPr>
        <w:t>住院期间请勿擅自离开病区、医院及外宿</w:t>
      </w:r>
      <w:r>
        <w:rPr>
          <w:spacing w:val="3"/>
        </w:rPr>
        <w:t>，以免发生意外。由于您擅自离开病区、医院</w:t>
      </w:r>
      <w:r>
        <w:t xml:space="preserve"> </w:t>
      </w:r>
      <w:r>
        <w:rPr>
          <w:spacing w:val="-2"/>
        </w:rPr>
        <w:t>或者外宿引起的任何意外情况后果自负，我院不承担任何责任。</w:t>
      </w:r>
    </w:p>
    <w:p>
      <w:pPr>
        <w:pStyle w:val="2"/>
        <w:spacing w:before="37" w:line="218" w:lineRule="auto"/>
        <w:ind w:left="1489"/>
      </w:pPr>
      <w:r>
        <w:rPr>
          <w:spacing w:val="-1"/>
        </w:rPr>
        <w:t>4、</w:t>
      </w:r>
      <w:r>
        <w:rPr>
          <w:spacing w:val="-53"/>
        </w:rPr>
        <w:t xml:space="preserve"> </w:t>
      </w:r>
      <w:r>
        <w:rPr>
          <w:spacing w:val="-1"/>
        </w:rPr>
        <w:t>您需要进行特殊检查、治疗、手术时，在医生充分告知的前提下，应履行签字手续。</w:t>
      </w:r>
    </w:p>
    <w:p>
      <w:pPr>
        <w:pStyle w:val="2"/>
        <w:spacing w:before="32" w:line="219" w:lineRule="auto"/>
        <w:ind w:left="1489"/>
      </w:pPr>
      <w:r>
        <w:rPr>
          <w:spacing w:val="-4"/>
        </w:rPr>
        <w:t>5、</w:t>
      </w:r>
      <w:r>
        <w:rPr>
          <w:spacing w:val="-48"/>
        </w:rPr>
        <w:t xml:space="preserve"> </w:t>
      </w:r>
      <w:r>
        <w:rPr>
          <w:spacing w:val="-4"/>
        </w:rPr>
        <w:t>您应及时足额缴纳医药费用，保障诊疗工作正常进行。</w:t>
      </w:r>
    </w:p>
    <w:p>
      <w:pPr>
        <w:pStyle w:val="2"/>
        <w:spacing w:before="48" w:line="232" w:lineRule="auto"/>
        <w:ind w:left="1079" w:right="240" w:firstLine="410"/>
      </w:pPr>
      <w:r>
        <w:rPr>
          <w:spacing w:val="4"/>
        </w:rPr>
        <w:t>6、住院期间未经主管医师同意您不得擅自到外院就诊、购药、私自请医师来我院会诊及采</w:t>
      </w:r>
      <w:r>
        <w:rPr>
          <w:spacing w:val="8"/>
        </w:rPr>
        <w:t xml:space="preserve"> </w:t>
      </w:r>
      <w:r>
        <w:rPr>
          <w:spacing w:val="-2"/>
        </w:rPr>
        <w:t>取其他治疗手段，否则由此发生的不良后果自负。</w:t>
      </w:r>
    </w:p>
    <w:p>
      <w:pPr>
        <w:pStyle w:val="2"/>
        <w:spacing w:before="18" w:line="244" w:lineRule="auto"/>
        <w:ind w:left="1079" w:right="220" w:firstLine="410"/>
      </w:pPr>
      <w:r>
        <w:rPr>
          <w:spacing w:val="3"/>
        </w:rPr>
        <w:t>7、</w:t>
      </w:r>
      <w:r>
        <w:rPr>
          <w:spacing w:val="-42"/>
        </w:rPr>
        <w:t xml:space="preserve"> </w:t>
      </w:r>
      <w:r>
        <w:rPr>
          <w:spacing w:val="3"/>
        </w:rPr>
        <w:t>为确保安全，严禁在病区、病室内吸烟、饮酒，严禁使用电炉、酒精炉、电饭煲、电暖</w:t>
      </w:r>
      <w:r>
        <w:t xml:space="preserve"> </w:t>
      </w:r>
      <w:r>
        <w:rPr>
          <w:spacing w:val="-3"/>
        </w:rPr>
        <w:t>气及其他家用电器：请您远离热水瓶、电热水壶、过热的食品等容易</w:t>
      </w:r>
      <w:r>
        <w:rPr>
          <w:spacing w:val="-4"/>
        </w:rPr>
        <w:t>烫伤您的物品。</w:t>
      </w:r>
    </w:p>
    <w:p>
      <w:pPr>
        <w:pStyle w:val="2"/>
        <w:spacing w:before="19" w:line="244" w:lineRule="auto"/>
        <w:ind w:left="1079" w:right="168" w:firstLine="410"/>
      </w:pPr>
      <w:r>
        <w:rPr>
          <w:spacing w:val="-3"/>
        </w:rPr>
        <w:t>8、</w:t>
      </w:r>
      <w:r>
        <w:rPr>
          <w:spacing w:val="-50"/>
        </w:rPr>
        <w:t xml:space="preserve"> </w:t>
      </w:r>
      <w:r>
        <w:rPr>
          <w:spacing w:val="-3"/>
        </w:rPr>
        <w:t>病房为公共场所，患者个人的手提电脑、现金、证件等贵重物品请勿带入病房，</w:t>
      </w:r>
      <w:r>
        <w:rPr>
          <w:spacing w:val="40"/>
        </w:rPr>
        <w:t xml:space="preserve">  </w:t>
      </w:r>
      <w:r>
        <w:rPr>
          <w:spacing w:val="-3"/>
        </w:rPr>
        <w:t>如若带</w:t>
      </w:r>
      <w:r>
        <w:t xml:space="preserve"> 入请自行妥善保管，防止丢失。若不慎丢失造成损失的，我院不承担赔偿责</w:t>
      </w:r>
      <w:r>
        <w:rPr>
          <w:spacing w:val="-1"/>
        </w:rPr>
        <w:t>任。</w:t>
      </w:r>
    </w:p>
    <w:p>
      <w:pPr>
        <w:pStyle w:val="2"/>
        <w:spacing w:before="39" w:line="219" w:lineRule="auto"/>
        <w:ind w:left="1489"/>
      </w:pPr>
      <w:r>
        <w:rPr>
          <w:spacing w:val="-1"/>
        </w:rPr>
        <w:t>9、</w:t>
      </w:r>
      <w:r>
        <w:rPr>
          <w:spacing w:val="-36"/>
        </w:rPr>
        <w:t xml:space="preserve"> </w:t>
      </w:r>
      <w:r>
        <w:rPr>
          <w:spacing w:val="-1"/>
        </w:rPr>
        <w:t>普通病人不得陪住，根据患者病情需陪护的，陪护人员不得擅自离开患者。</w:t>
      </w:r>
    </w:p>
    <w:p>
      <w:pPr>
        <w:pStyle w:val="2"/>
        <w:spacing w:before="18"/>
        <w:ind w:left="1079" w:right="219" w:firstLine="410"/>
      </w:pPr>
      <w:r>
        <w:rPr>
          <w:spacing w:val="1"/>
        </w:rPr>
        <w:t>10、</w:t>
      </w:r>
      <w:r>
        <w:rPr>
          <w:spacing w:val="-57"/>
        </w:rPr>
        <w:t xml:space="preserve"> </w:t>
      </w:r>
      <w:r>
        <w:rPr>
          <w:spacing w:val="1"/>
        </w:rPr>
        <w:t>为保证您的医疗工作顺利进行，请您切勿擅自调节各</w:t>
      </w:r>
      <w:r>
        <w:t xml:space="preserve">类医疗仪器、设备，切勿擅自摘除 </w:t>
      </w:r>
      <w:r>
        <w:rPr>
          <w:spacing w:val="-2"/>
        </w:rPr>
        <w:t>识别患者身份的手腕带。</w:t>
      </w:r>
    </w:p>
    <w:p>
      <w:pPr>
        <w:pStyle w:val="2"/>
        <w:spacing w:before="79" w:line="243" w:lineRule="auto"/>
        <w:ind w:left="1039" w:right="218" w:firstLine="449"/>
      </w:pPr>
      <w:r>
        <w:rPr>
          <w:spacing w:val="6"/>
        </w:rPr>
        <w:t>11、</w:t>
      </w:r>
      <w:r>
        <w:rPr>
          <w:spacing w:val="-36"/>
        </w:rPr>
        <w:t xml:space="preserve"> </w:t>
      </w:r>
      <w:r>
        <w:rPr>
          <w:spacing w:val="6"/>
        </w:rPr>
        <w:t>为了防止您滑倒，请您不要在地面湿滑时到处走动。</w:t>
      </w:r>
      <w:r>
        <w:rPr>
          <w:spacing w:val="5"/>
        </w:rPr>
        <w:t>同时请保持病室内、水池旁、厕</w:t>
      </w:r>
      <w:r>
        <w:t xml:space="preserve"> </w:t>
      </w:r>
      <w:r>
        <w:rPr>
          <w:spacing w:val="2"/>
        </w:rPr>
        <w:t>所、洗漱间、楼道地面干燥，有水渍时请与工作人员联系及时清洁，防止滑倒、摔伤。</w:t>
      </w:r>
    </w:p>
    <w:p>
      <w:pPr>
        <w:pStyle w:val="2"/>
        <w:spacing w:line="219" w:lineRule="auto"/>
        <w:ind w:left="1489"/>
      </w:pPr>
      <w:r>
        <w:rPr>
          <w:spacing w:val="-5"/>
        </w:rPr>
        <w:t>12、</w:t>
      </w:r>
      <w:r>
        <w:rPr>
          <w:spacing w:val="-27"/>
        </w:rPr>
        <w:t xml:space="preserve"> </w:t>
      </w:r>
      <w:r>
        <w:rPr>
          <w:spacing w:val="-5"/>
        </w:rPr>
        <w:t>请您尊重医护人员的人格、人身权。</w:t>
      </w:r>
    </w:p>
    <w:p>
      <w:pPr>
        <w:pStyle w:val="2"/>
        <w:spacing w:before="20" w:line="219" w:lineRule="auto"/>
        <w:ind w:left="1489"/>
      </w:pPr>
      <w:r>
        <w:rPr>
          <w:spacing w:val="3"/>
        </w:rPr>
        <w:t>良好的就医环境需要您的理解和支持，感谢您及您</w:t>
      </w:r>
      <w:r>
        <w:rPr>
          <w:spacing w:val="2"/>
        </w:rPr>
        <w:t>的家属合作，祝您早日康复!</w:t>
      </w:r>
    </w:p>
    <w:p>
      <w:pPr>
        <w:pStyle w:val="2"/>
        <w:spacing w:before="77" w:line="218" w:lineRule="auto"/>
        <w:ind w:left="1489"/>
      </w:pPr>
      <w:r>
        <w:rPr>
          <w:spacing w:val="-2"/>
        </w:rPr>
        <w:t>已知晓上述入院告知的全部内容。</w:t>
      </w:r>
    </w:p>
    <w:p>
      <w:pPr>
        <w:spacing w:line="72" w:lineRule="exact"/>
      </w:pPr>
    </w:p>
    <w:p>
      <w:pPr>
        <w:spacing w:line="72" w:lineRule="exact"/>
        <w:sectPr>
          <w:type w:val="continuous"/>
          <w:pgSz w:w="12100" w:h="25700"/>
          <w:pgMar w:top="400" w:right="1050" w:bottom="0" w:left="460" w:header="0" w:footer="0" w:gutter="0"/>
          <w:cols w:equalWidth="0" w:num="1">
            <w:col w:w="10590"/>
          </w:cols>
        </w:sectPr>
      </w:pPr>
    </w:p>
    <w:p>
      <w:pPr>
        <w:pStyle w:val="2"/>
        <w:spacing w:before="49" w:line="445" w:lineRule="exact"/>
        <w:ind w:left="1079"/>
      </w:pPr>
      <w:r>
        <w:rPr>
          <w:position w:val="17"/>
        </w:rPr>
        <w:t>患者(代理人)签名：</w:t>
      </w:r>
    </w:p>
    <w:p>
      <w:pPr>
        <w:pStyle w:val="2"/>
        <w:spacing w:before="1" w:line="205" w:lineRule="auto"/>
        <w:ind w:left="1079"/>
      </w:pPr>
      <w:r>
        <w:rPr>
          <w:spacing w:val="-4"/>
        </w:rPr>
        <w:t>医生签名：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59" w:line="227" w:lineRule="auto"/>
      </w:pPr>
      <w:r>
        <w:rPr>
          <w:spacing w:val="-20"/>
          <w:position w:val="1"/>
        </w:rPr>
        <w:t>签名日期：</w:t>
      </w:r>
      <w:r>
        <w:rPr>
          <w:spacing w:val="21"/>
          <w:position w:val="1"/>
        </w:rPr>
        <w:t xml:space="preserve">   </w:t>
      </w:r>
      <w:r>
        <w:rPr>
          <w:spacing w:val="-20"/>
          <w:position w:val="-1"/>
        </w:rPr>
        <w:t>年</w:t>
      </w:r>
      <w:r>
        <w:rPr>
          <w:spacing w:val="16"/>
          <w:position w:val="-1"/>
        </w:rPr>
        <w:t xml:space="preserve">  </w:t>
      </w:r>
      <w:r>
        <w:rPr>
          <w:spacing w:val="-20"/>
          <w:position w:val="-1"/>
        </w:rPr>
        <w:t>月</w:t>
      </w:r>
      <w:r>
        <w:rPr>
          <w:spacing w:val="14"/>
          <w:position w:val="-1"/>
        </w:rPr>
        <w:t xml:space="preserve">   </w:t>
      </w:r>
      <w:r>
        <w:rPr>
          <w:spacing w:val="-20"/>
          <w:position w:val="-1"/>
        </w:rPr>
        <w:t>日</w:t>
      </w:r>
    </w:p>
    <w:p>
      <w:pPr>
        <w:pStyle w:val="2"/>
        <w:bidi w:val="0"/>
        <w:rPr>
          <w:rFonts w:hint="eastAsia" w:eastAsia="宋体"/>
          <w:sz w:val="21"/>
          <w:szCs w:val="21"/>
          <w:lang w:val="en-US" w:eastAsia="zh-CN"/>
        </w:rPr>
        <w:sectPr>
          <w:type w:val="continuous"/>
          <w:pgSz w:w="12100" w:h="25700"/>
          <w:pgMar w:top="400" w:right="1050" w:bottom="0" w:left="460" w:header="0" w:footer="0" w:gutter="0"/>
          <w:cols w:equalWidth="0" w:num="2">
            <w:col w:w="6360" w:space="100"/>
            <w:col w:w="4130"/>
          </w:cols>
        </w:sectPr>
      </w:pPr>
      <w:r>
        <w:rPr>
          <w:spacing w:val="-17"/>
        </w:rPr>
        <w:t>签名日期：</w:t>
      </w:r>
      <w:r>
        <w:rPr>
          <w:spacing w:val="7"/>
        </w:rPr>
        <w:t xml:space="preserve">   </w:t>
      </w:r>
      <w:r>
        <w:rPr>
          <w:spacing w:val="-20"/>
          <w:position w:val="-1"/>
        </w:rPr>
        <w:t>年</w:t>
      </w:r>
      <w:r>
        <w:rPr>
          <w:spacing w:val="16"/>
          <w:position w:val="-1"/>
        </w:rPr>
        <w:t xml:space="preserve">  </w:t>
      </w:r>
      <w:r>
        <w:rPr>
          <w:spacing w:val="-20"/>
          <w:position w:val="-1"/>
        </w:rPr>
        <w:t>月</w:t>
      </w:r>
      <w:r>
        <w:rPr>
          <w:spacing w:val="14"/>
          <w:position w:val="-1"/>
        </w:rPr>
        <w:t xml:space="preserve">   </w:t>
      </w:r>
      <w:r>
        <w:rPr>
          <w:spacing w:val="-20"/>
          <w:position w:val="-1"/>
        </w:rPr>
        <w:t>日</w:t>
      </w:r>
      <w:r>
        <w:rPr>
          <w:spacing w:val="17"/>
        </w:rPr>
        <w:t xml:space="preserve">  </w:t>
      </w:r>
    </w:p>
    <w:p>
      <w:pPr>
        <w:spacing w:before="1" w:line="780" w:lineRule="exact"/>
      </w:pPr>
      <w:bookmarkStart w:id="0" w:name="_GoBack"/>
      <w:bookmarkEnd w:id="0"/>
    </w:p>
    <w:sectPr>
      <w:type w:val="continuous"/>
      <w:pgSz w:w="12100" w:h="25700"/>
      <w:pgMar w:top="400" w:right="1050" w:bottom="0" w:left="460" w:header="0" w:footer="0" w:gutter="0"/>
      <w:cols w:equalWidth="0" w:num="1">
        <w:col w:w="1059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mNlYzcxMGY3OTI5NDhiYmFhOTgzMmM3MWMyODU5YmYifQ=="/>
  </w:docVars>
  <w:rsids>
    <w:rsidRoot w:val="00000000"/>
    <w:rsid w:val="66135F2A"/>
    <w:rsid w:val="73016C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2024-05-21T11:23:00Z</dcterms:created>
  <dc:creator>Administrator</dc:creator>
  <cp:lastModifiedBy>姜超婧</cp:lastModifiedBy>
  <dcterms:modified xsi:type="dcterms:W3CDTF">2024-05-21T03:26:11Z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2024-05-21T11:23:26Z</vt:filetime>
  </property>
  <property fmtid="{D5CDD505-2E9C-101B-9397-08002B2CF9AE}" pid="4" name="UsrData">
    <vt:lpwstr>664c13a2cfe159001f00174dwl</vt:lpwstr>
  </property>
  <property fmtid="{D5CDD505-2E9C-101B-9397-08002B2CF9AE}" pid="5" name="KSOProductBuildVer">
    <vt:lpwstr>2052-12.1.0.16729</vt:lpwstr>
  </property>
  <property fmtid="{D5CDD505-2E9C-101B-9397-08002B2CF9AE}" pid="6" name="ICV">
    <vt:lpwstr>E76FEB9291E94F32A749661934E748FD_12</vt:lpwstr>
  </property>
</Properties>
</file>