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5FA6F">
      <w:pPr>
        <w:jc w:val="center"/>
        <w:rPr>
          <w:rFonts w:hint="eastAsia"/>
        </w:rPr>
      </w:pPr>
      <w:bookmarkStart w:id="0" w:name="_GoBack"/>
      <w:r>
        <w:rPr>
          <w:rFonts w:hint="eastAsia"/>
        </w:rPr>
        <w:t>青岛市即墨区岘山小学</w:t>
      </w:r>
      <w:r>
        <w:rPr>
          <w:rFonts w:hint="eastAsia"/>
          <w:lang w:val="en-US" w:eastAsia="zh-CN"/>
        </w:rPr>
        <w:t>2025年</w:t>
      </w:r>
      <w:r>
        <w:rPr>
          <w:rFonts w:hint="eastAsia"/>
        </w:rPr>
        <w:t>艺术教育年度报告</w:t>
      </w:r>
    </w:p>
    <w:bookmarkEnd w:id="0"/>
    <w:p w14:paraId="61DCE222">
      <w:pPr>
        <w:ind w:left="0" w:leftChars="0" w:firstLine="420" w:firstLineChars="200"/>
        <w:rPr>
          <w:rFonts w:hint="eastAsia"/>
        </w:rPr>
      </w:pPr>
      <w:r>
        <w:rPr>
          <w:rFonts w:hint="eastAsia"/>
        </w:rPr>
        <w:t>青岛市即墨区岘山小学自建校以来，秉持培养全面发展人才的教育理念，高度重视小学艺术教育工作，积极落实国家艺术教育方针政策，致力于提升学生的艺术素养与审美能力，把艺术教育作为素质教育的一个重要组成部分。我校坚持五育并举的育人原则，将艺术教学与其他学科教学并重，旨在提高学生素质，塑造学生美的心灵，陶冶学生高尚情操。</w:t>
      </w:r>
    </w:p>
    <w:p w14:paraId="61370187">
      <w:pPr>
        <w:ind w:left="0" w:leftChars="0" w:firstLine="420" w:firstLineChars="200"/>
        <w:rPr>
          <w:rFonts w:hint="eastAsia"/>
        </w:rPr>
      </w:pPr>
      <w:r>
        <w:rPr>
          <w:rFonts w:hint="eastAsia"/>
        </w:rPr>
        <w:t>一、理念引领，管理到位 </w:t>
      </w:r>
    </w:p>
    <w:p w14:paraId="1588F2AB">
      <w:pPr>
        <w:ind w:left="0" w:leftChars="0" w:firstLine="420" w:firstLineChars="200"/>
        <w:rPr>
          <w:rFonts w:hint="eastAsia"/>
        </w:rPr>
      </w:pPr>
      <w:r>
        <w:rPr>
          <w:rFonts w:hint="eastAsia"/>
        </w:rPr>
        <w:t>建校以来，学校在不断充实艺术教师队伍，加强教师培训，普及与提高兼顾；在总结反思中加大投入力度，建立艺术教育发展的长效机制。  学校坚持以提高全体学生的人文素养为核心，不断探索艺术教育新思路。艺术教育在开发学生潜能、促进学生全面素质发展中具有强大的作用。学校先后成立了艺术教育领导小组和艺术教育教研组，健全艺术教育管理体系，学校师生全员参与，各项要求做到层层落实，责任到人，保证了艺术教育工作顺利开展。</w:t>
      </w:r>
    </w:p>
    <w:p w14:paraId="05222A3D">
      <w:pPr>
        <w:ind w:left="0" w:leftChars="0" w:firstLine="420" w:firstLineChars="200"/>
        <w:rPr>
          <w:rFonts w:hint="eastAsia"/>
        </w:rPr>
      </w:pPr>
      <w:r>
        <w:rPr>
          <w:rFonts w:hint="eastAsia"/>
        </w:rPr>
        <w:t>建立艺体教育管理体系，要求各科制定学科教学计划、活动计划，音乐学科组建了话剧、、舞蹈、合唱、葫芦丝社团，美术建立了国画、书法等社团，制定活动配档；制订和完善了有关规章制度，包括《艺体学科课堂教学记录表》《艺体教师考核办法》《学生艺体素质测评方案》《第二课堂活动管理制度》等一系列相关的艺术教育制度；学生有达标，每个学期艺术教学要对学生进行检测，成绩记入学生成长档案；操作有框架，学校艺术教育有民族特色、班级有艺术活动、家庭有艺术专长、学生有艺术技能以此来规范、理顺艺术教育工作思路，从而全面铺开艺术教育。 </w:t>
      </w:r>
    </w:p>
    <w:p w14:paraId="1154E4DC">
      <w:pPr>
        <w:ind w:left="0" w:leftChars="0" w:firstLine="420" w:firstLineChars="200"/>
        <w:rPr>
          <w:rFonts w:hint="eastAsia"/>
        </w:rPr>
      </w:pPr>
      <w:r>
        <w:rPr>
          <w:rFonts w:hint="eastAsia"/>
        </w:rPr>
        <w:t>二、加大课程建设，提高课堂教学质量 </w:t>
      </w:r>
    </w:p>
    <w:p w14:paraId="4C334A9F">
      <w:pPr>
        <w:ind w:left="0" w:leftChars="0" w:firstLine="420" w:firstLineChars="200"/>
        <w:rPr>
          <w:rFonts w:hint="eastAsia"/>
        </w:rPr>
      </w:pPr>
      <w:r>
        <w:rPr>
          <w:rFonts w:hint="eastAsia"/>
        </w:rPr>
        <w:t>1、规范课程开设  严格执行《义务教育课程设置实验方案》《山东省普通中小学管理基本规范》等，开齐开足了艺术类课程。同时，结合地域特点和学校的实际情况，开发了对症下药、共同提高。  如今，我校艺术课堂教学研究取得了显著的效果。美术学科提出了“以学生为主培养学生自主自立学习能力”为侧重点的课题研究，通过提问设疑、顺学而导的过程把学习的主动权还给学生，由学生来查找资料，组织课堂，教师适当的点拨对学生更全面更深入地掌握知识点起到了推波助澜的作用；音乐学科“以音乐活动为载体，全面提高学生自主学习能力”为主题的课堂改革，通过开展丰富多彩的音乐活动，通过多种教学手段，创设艺术情境，发挥视听通感作用激发学生内在学习动机与兴趣，运用图、文、声、色多种效果感染学生，创设轻松开放的环境，激发学生的创新思维，以丰富多彩的教学内容和生动活泼的教学形式引导学生走进艺术。通过课堂教学的研究实践，优化了教学过程，激发了学生的学习兴趣，使学生能够在课堂上获得生动的审美体验。  另外，为了改变艺术教学的随意性，学校有针对性的面向学生和家长进行了问卷调查，内容包括教学内容、学生出勤情况、课前准备、教学内容达成情况、本班级课堂综合表现评价等，以此规范课堂教学。 </w:t>
      </w:r>
    </w:p>
    <w:p w14:paraId="4A5A284C">
      <w:pPr>
        <w:ind w:left="0" w:leftChars="0" w:firstLine="420" w:firstLineChars="200"/>
        <w:rPr>
          <w:rFonts w:hint="eastAsia"/>
        </w:rPr>
      </w:pPr>
      <w:r>
        <w:rPr>
          <w:rFonts w:hint="eastAsia"/>
        </w:rPr>
        <w:t>2、创新考试评价  学校建立了学生艺术综合评价手册，将艺术素养的提高列入学生综合素质评价中。评价报告两个方面：一是过程性评价，主要评价学生在艺术课堂、艺术活动中的参与情况；二是期末考查。每学期初，以学科教研组为单位制定相应的考察方案。学期末，以教研组长首任负责制，教导处统一组织考查，考查内容和形式上不拘一格，美术考查内容包括理论知识和绘画技巧，音乐考查内容包括乐理知识、识谱能力、演唱能力、陶笛演奏能力等。这样在很大程度上避免了课堂教学的随意性，最大限度的确保了课程的十一等长假，布置专题和自主选题作业，由艺术教师指导学生开展研究性学习，开学后举行研究性成果展评活动，给学生提供展示平台。为了让学生在校园能有艺术的氛围和熏陶，学校在艺术教育活动方面非常重视，经常性举办丰富多样的艺术活动。每年按照学校惯例在下半年举办校园文化节活动，通过校园文化节，涌现出许多在艺术上有特长的学生及优秀作品，这些学生通过艺术教师的辅导和学校的选拔，进入我校的艺术团队。 </w:t>
      </w:r>
    </w:p>
    <w:p w14:paraId="4D6050A4">
      <w:pPr>
        <w:ind w:left="0" w:leftChars="0" w:firstLine="420" w:firstLineChars="200"/>
        <w:rPr>
          <w:rFonts w:hint="eastAsia"/>
        </w:rPr>
      </w:pPr>
      <w:r>
        <w:rPr>
          <w:rFonts w:hint="eastAsia"/>
        </w:rPr>
        <w:t>3、艺术教育活动组织有序，效果显著  艺术教育在学校工作中占着很大的比重，它除了能够增长学生的艺术鉴赏能力和艺术想象能力和创造力；更能够促进学生健全人格的发展，在寓教于乐的活动中让学生能够发现美、理解美，从而创造美！每学期初，各兴趣小组要提交活动方案和计划，学校统一安排活动配档，定时间、定地点、定负责人，由教导处负责过程督导，各兴趣小组有相应的管理制度。满足了艺体特长生自我发展的需要和可能，培养了一大批特长学生和各项艺体活动的尖子，使大多数学生的个性特长日趋鲜明，并找到了自信。  丰富多彩的课外艺术活动小组，结出了累累硕果。如参加即墨区艺术节比赛，在合唱和戏剧戏曲专项获得一等奖，青岛市比赛分别获二等奖和一等奖的好成绩。 同时，学校每年组织学生积极参与各级各类的竞赛等活动，如即墨区合唱艺术节，器乐、舞蹈比赛等项目，老师们都根据不同学生的特长，认真排练、精心准备并获得了好成绩。通过这些途径为爱好音乐的学生搭建一个进一步发展的平台，为其在艺术方面的持续发展奠定基础。</w:t>
      </w:r>
    </w:p>
    <w:p w14:paraId="1977C270">
      <w:pPr>
        <w:ind w:left="0" w:leftChars="0" w:firstLine="420" w:firstLineChars="200"/>
        <w:rPr>
          <w:rFonts w:hint="eastAsia"/>
        </w:rPr>
      </w:pPr>
      <w:r>
        <w:rPr>
          <w:rFonts w:hint="eastAsia"/>
        </w:rPr>
        <w:t>三、多种举措，营造校园浓厚艺术氛围  艺术教育的范畴不仅仅局限于教材，我校充分挖掘各方潜力，充实艺术教育内容，努力使学生的素质得到全面提高。发挥校园文化的熏陶作用，让每一面墙壁都会说话。校园本身就是学生接受艺体教育的乐园，我们注重发挥它“美”的特殊作用。让校园每一寸土地，每一面墙壁，每一项细小的设计都能给人以美的感染，艺术的熏陶，使学生感受到健康向上，奋发进取的力量，也使其精神得到净化，是我校刻意追求的环境育人目标。我校注重校园文化建设，教学楼西楼梯是传统文化长廊，是美术兴趣小组的剪纸作品。这些剪纸都是学生们在教师的辅导下亲手完成的。楼梯墙壁上则悬挂着由学生自己绘制的京剧脸谱，五彩而精致的脸谱，把学生带进了精彩的历史故事中。挂的是学生们的书法作品。另外，各班墙壁上都贴有学生的书法、绘画作品等，调动了学生参与的积极性。</w:t>
      </w:r>
    </w:p>
    <w:p w14:paraId="77D81B01">
      <w:pPr>
        <w:ind w:left="0" w:leftChars="0" w:firstLine="420" w:firstLineChars="200"/>
        <w:rPr>
          <w:rFonts w:hint="eastAsia"/>
        </w:rPr>
      </w:pPr>
      <w:r>
        <w:rPr>
          <w:rFonts w:hint="eastAsia"/>
        </w:rPr>
        <w:t>四、加强艺术教师队伍建设，为艺术教育开展奠定基础。</w:t>
      </w:r>
    </w:p>
    <w:p w14:paraId="02B646C3">
      <w:pPr>
        <w:ind w:left="0" w:leftChars="0" w:firstLine="420" w:firstLineChars="200"/>
        <w:rPr>
          <w:rFonts w:hint="eastAsia"/>
        </w:rPr>
      </w:pPr>
      <w:r>
        <w:rPr>
          <w:rFonts w:hint="eastAsia"/>
        </w:rPr>
        <w:t>1、学校严格按照课程标准要求，配备了专业的音乐、美术、舞蹈等艺术学科教师，其中本科及以上学历教师占比</w:t>
      </w:r>
      <w:r>
        <w:rPr>
          <w:rFonts w:hint="eastAsia"/>
          <w:lang w:val="en-US" w:eastAsia="zh-CN"/>
        </w:rPr>
        <w:t>100</w:t>
      </w:r>
      <w:r>
        <w:rPr>
          <w:rFonts w:hint="eastAsia"/>
        </w:rPr>
        <w:t>%，具备丰富教学经验与专业技能的骨干教师，能够满足各年级艺术课程的教学需求。</w:t>
      </w:r>
    </w:p>
    <w:p w14:paraId="44AB5B4B">
      <w:pPr>
        <w:ind w:left="0" w:leftChars="0" w:firstLine="420" w:firstLineChars="200"/>
        <w:rPr>
          <w:rFonts w:hint="eastAsia"/>
        </w:rPr>
      </w:pPr>
      <w:r>
        <w:rPr>
          <w:rFonts w:hint="eastAsia"/>
        </w:rPr>
        <w:t>2积极组织艺术教师参加各类培训活动，包括校内定期开展的教学研讨培训，邀请校外专家进行专题讲座与教学指导次，以及安排教师参加市级、区级艺术教育培训课程。通过这些培训，教师们在教学理念、教学方法与专业技能等方面均有显著提升，例如在音乐教学中对合唱指挥技巧与乐器演奏教学方法的掌握更加熟练，美术教学中对创意绘画与手工制作的指导能力得到增强。教师的学术水平、敬业精神、人格魅力、思想品德对学生的影响至关重要。在师德师风上，她们做到了爱岗敬业、为人师表、勤勤恳恳、任劳任怨，毫无保留为学生奉献爱心，较好的完成艺术教育工作任务。在工作碰到问题和困难时，能够互相帮助，她们的团队精神尤其是在各级各类艺术展演中体现得淋漓尽致，让人感动。艺术教师们的教育理念很先进，课堂组织生动活泼，艺术活动组织的有声有色，在区组织的各类艺术展演中多次获得好评；老师们参加的论文、优质课、基本功比赛也取得很好的成绩。 </w:t>
      </w:r>
    </w:p>
    <w:p w14:paraId="5D5DA6FB">
      <w:pPr>
        <w:ind w:left="0" w:leftChars="0" w:firstLine="420" w:firstLineChars="200"/>
        <w:rPr>
          <w:rFonts w:hint="eastAsia"/>
        </w:rPr>
      </w:pPr>
      <w:r>
        <w:rPr>
          <w:rFonts w:hint="eastAsia"/>
        </w:rPr>
        <w:t>3、队伍建设非常重视艺体教师专业素养的提升。只要是上级主管部门组织的培训，学校都无条件支持老师们参加，我校的老师从不缺课，积极认真。充分发挥教研组、年级备课组的职能作用，开展扎实有效的教研活动：围绕“对话式”健康课堂教学，在集体备课、教师教学艺术方面进行深入的研究。  </w:t>
      </w:r>
    </w:p>
    <w:p w14:paraId="381EC663">
      <w:pPr>
        <w:ind w:left="0" w:leftChars="0" w:firstLine="420" w:firstLineChars="200"/>
        <w:rPr>
          <w:rFonts w:hint="eastAsia"/>
        </w:rPr>
      </w:pPr>
      <w:r>
        <w:rPr>
          <w:rFonts w:hint="eastAsia"/>
        </w:rPr>
        <w:t>五、组织管理与保障机制 </w:t>
      </w:r>
    </w:p>
    <w:p w14:paraId="5A131CA4">
      <w:pPr>
        <w:ind w:left="0" w:leftChars="0" w:firstLine="420" w:firstLineChars="200"/>
        <w:rPr>
          <w:rFonts w:hint="eastAsia"/>
        </w:rPr>
      </w:pPr>
      <w:r>
        <w:rPr>
          <w:rFonts w:hint="eastAsia"/>
        </w:rPr>
        <w:t>1、制度管理，严格规范，有章可循  为了使学校艺体教育工作真正落实，全面到位，把艺体教育列入学校工作日程；成立一把手任组长、副校长分管的领导小组，负责指导全校艺术教育活动，定期召开艺术教育工作会议，研究落实学校艺术教育工作计划，每个办公例会上，由分管副校长向办公会通报艺术教育开展情况；制定学校艺体教育发展规划、确定近期学校艺术教育发展目标及实施措施；努力提高学校艺术教育整体水平，确保艺术教育工作正常有序进行。 建立了校本教研制度，成立艺术教研组，学期初制定教研计划，每周三的上午为音美教研活动时间，分管领导不定期参加教研，起到了指导和督导的作用，教研教改风气浓厚。 </w:t>
      </w:r>
    </w:p>
    <w:p w14:paraId="6BB846C8">
      <w:pPr>
        <w:ind w:left="0" w:leftChars="0" w:firstLine="420" w:firstLineChars="200"/>
        <w:rPr>
          <w:rFonts w:hint="eastAsia"/>
        </w:rPr>
      </w:pPr>
      <w:r>
        <w:rPr>
          <w:rFonts w:hint="eastAsia"/>
        </w:rPr>
        <w:t>学校通过教学德育的交叉无缝管理、通过级部管理，学校参加各类校外艺术教育活动都能及时上报区教育局批准备案；艺术教育领导小组定期检查艺术教师备课、作业批阅、教学总结、教研论文、研究课等，以及社团辅导教师的教案、活动情况、学生获奖情况，并将这些方面纳入教师量化考核，与教师的晋级、评优挂钩。一系列制度措施，对艺术教师产生了强烈的激励作用，增强了艺体教育的实施力度。 </w:t>
      </w:r>
    </w:p>
    <w:p w14:paraId="0904297A">
      <w:pPr>
        <w:ind w:left="0" w:leftChars="0" w:firstLine="420" w:firstLineChars="200"/>
        <w:rPr>
          <w:rFonts w:hint="eastAsia"/>
        </w:rPr>
      </w:pPr>
      <w:r>
        <w:rPr>
          <w:rFonts w:hint="eastAsia"/>
        </w:rPr>
        <w:t>2、设施完备，资源丰富，管理规范  按照有关规定建有设施完备的音乐、美术、舞蹈等艺术教育专用教室：音乐教室两个，满足学生上课和合唱队训练使用需要；舞蹈教室一个，满足舞蹈队训练使用需要；音乐器材室一个，按照有关规定配齐配足了音乐器材、设备。美术教室四个，国画教室、素描教室、剪纸教室、陶艺教室，分别满足学生上课和兴趣小组活动使用需要；一个器材室，按照有关规定配齐配足了美术器材、设备。每一个专用教室都有使用、活动记录；每一个器材室按照要求配有专职教师负责管理，存有领用借还登记簿、损坏赔偿登记簿、维修保养登记簿、报损登记簿等档案材料，做到记录详细、账物相符，器材保管妥善，使用率高；每年对消耗性器材设备给予更新，基本满足课堂教学要求。  学校建立了完备、规范的艺术教育资料档案。每学期，学校图书馆、电教器材室都根据需求订购相应的艺术图书资料和音像资料，拓宽了教师学习提高的途径，同时也满足了艺术教学的需要，使艺术教师的教学效果得到了很大的提升。 </w:t>
      </w:r>
    </w:p>
    <w:p w14:paraId="66E71EA9">
      <w:pPr>
        <w:ind w:left="0" w:leftChars="0" w:firstLine="420" w:firstLineChars="200"/>
        <w:rPr>
          <w:rFonts w:hint="eastAsia"/>
        </w:rPr>
      </w:pPr>
      <w:r>
        <w:rPr>
          <w:rFonts w:hint="eastAsia"/>
        </w:rPr>
        <w:t>艺体教育在我校的蓬勃开展，不但有力地促进了学生形象思维能力的发展，而且活跃了学生文化生活，丰富了学生的艺术知识，更重要的是促使了学生心理个性、特长的健康发展，培养了学生高尚的情操和精神世界，为成为一个复合型人才打下了坚实的基础。</w:t>
      </w:r>
    </w:p>
    <w:p w14:paraId="4B07C352">
      <w:pPr>
        <w:ind w:left="0" w:leftChars="0" w:firstLine="420" w:firstLineChars="200"/>
        <w:rPr>
          <w:rFonts w:hint="eastAsia"/>
        </w:rPr>
      </w:pPr>
      <w:r>
        <w:rPr>
          <w:rFonts w:hint="eastAsia"/>
        </w:rPr>
        <w:t>综上所述，本年度我校在小学艺术教育方面取得了一定的成绩，但也存在一些问题与不足。在今后的工作中，我们将继续加强艺术教育师资队伍建设，完善课程设置与教学方法，丰富艺术活动形式与内容，加大艺术教育投入与管理力度，努力提升学校艺术教育质量与水平，为学生的全面发展奠定坚实的基础。</w:t>
      </w:r>
    </w:p>
    <w:p w14:paraId="06B1AF15">
      <w:pPr>
        <w:rPr>
          <w:rFonts w:hint="eastAsia"/>
        </w:rPr>
      </w:pPr>
    </w:p>
    <w:sectPr>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349B2"/>
    <w:rsid w:val="34E91CED"/>
    <w:rsid w:val="6DF34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2025-03-14T08:51:00Z</dcterms:created>
  <dc:creator>诚挚</dc:creator>
  <cp:lastModifiedBy>诚挚</cp:lastModifiedBy>
  <dcterms:modified xsi:type="dcterms:W3CDTF">2025-03-14T08:56:38Z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6FB555EE1C0E427F949A4B551D5D960A_11</vt:lpwstr>
  </property>
  <property fmtid="{D5CDD505-2E9C-101B-9397-08002B2CF9AE}" pid="4" name="KSOTemplateDocerSaveRecord">
    <vt:lpwstr>eyJoZGlkIjoiMjEyMzFmOTFkYTUxM2Q3MTI1ODU3MGRlNmM5ZTM0NzYiLCJ1c2VySWQiOiIyNDk3MzM4MzEifQ==</vt:lpwstr>
  </property>
</Properties>
</file>