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即墨区萃英中学201</w:t>
      </w:r>
      <w:r>
        <w:rPr>
          <w:rFonts w:hint="eastAsia" w:asciiTheme="majorEastAsia" w:hAnsiTheme="majorEastAsia" w:eastAsiaTheme="majorEastAsia"/>
          <w:b/>
          <w:bCs/>
          <w:sz w:val="36"/>
          <w:szCs w:val="36"/>
          <w:lang w:val="en-US" w:eastAsia="zh-CN"/>
        </w:rPr>
        <w:t>9</w:t>
      </w:r>
      <w:r>
        <w:rPr>
          <w:rFonts w:hint="eastAsia" w:asciiTheme="majorEastAsia" w:hAnsiTheme="majorEastAsia" w:eastAsiaTheme="majorEastAsia"/>
          <w:b/>
          <w:bCs/>
          <w:sz w:val="36"/>
          <w:szCs w:val="36"/>
        </w:rPr>
        <w:t>级七年级新生现场确认须知</w:t>
      </w:r>
    </w:p>
    <w:p>
      <w:pPr>
        <w:spacing w:line="420" w:lineRule="exact"/>
        <w:rPr>
          <w:b/>
          <w:bCs/>
          <w:sz w:val="32"/>
          <w:szCs w:val="32"/>
        </w:rPr>
      </w:pPr>
      <w:r>
        <w:rPr>
          <w:rFonts w:hint="eastAsia"/>
          <w:b/>
          <w:bCs/>
          <w:sz w:val="32"/>
          <w:szCs w:val="32"/>
        </w:rPr>
        <w:t>报名序号（领号后填好）：</w:t>
      </w:r>
    </w:p>
    <w:p>
      <w:pPr>
        <w:spacing w:line="440" w:lineRule="exact"/>
        <w:rPr>
          <w:rFonts w:ascii="仿宋" w:hAnsi="仿宋" w:eastAsia="仿宋"/>
          <w:sz w:val="28"/>
          <w:szCs w:val="28"/>
        </w:rPr>
      </w:pPr>
      <w:r>
        <w:rPr>
          <w:rFonts w:hint="eastAsia"/>
        </w:rPr>
        <w:t xml:space="preserve">     </w:t>
      </w:r>
      <w:r>
        <w:rPr>
          <w:rFonts w:hint="eastAsia" w:ascii="仿宋" w:hAnsi="仿宋" w:eastAsia="仿宋"/>
          <w:sz w:val="28"/>
          <w:szCs w:val="28"/>
        </w:rPr>
        <w:t>请家长和学生认真阅读现场确认须知，明确程序及注意事项，以确保七年级新生报名工作顺利进行，只允许一名家长和学生进校报名(学生必须到场)。</w:t>
      </w:r>
    </w:p>
    <w:p>
      <w:pPr>
        <w:spacing w:line="440" w:lineRule="exact"/>
        <w:rPr>
          <w:rFonts w:ascii="仿宋" w:hAnsi="仿宋" w:eastAsia="仿宋"/>
          <w:sz w:val="28"/>
          <w:szCs w:val="28"/>
        </w:rPr>
      </w:pPr>
      <w:r>
        <w:rPr>
          <w:rFonts w:hint="eastAsia" w:ascii="仿宋" w:hAnsi="仿宋" w:eastAsia="仿宋"/>
          <w:sz w:val="28"/>
          <w:szCs w:val="28"/>
        </w:rPr>
        <w:t xml:space="preserve"> 一、现场确认程序及注意事项：</w:t>
      </w:r>
    </w:p>
    <w:p>
      <w:pPr>
        <w:spacing w:line="440" w:lineRule="exact"/>
        <w:ind w:left="140" w:hanging="140" w:hangingChars="50"/>
        <w:rPr>
          <w:rFonts w:ascii="仿宋" w:hAnsi="仿宋" w:eastAsia="仿宋"/>
          <w:sz w:val="28"/>
          <w:szCs w:val="28"/>
        </w:rPr>
      </w:pPr>
      <w:r>
        <w:rPr>
          <w:rFonts w:hint="eastAsia" w:ascii="仿宋" w:hAnsi="仿宋" w:eastAsia="仿宋"/>
          <w:sz w:val="28"/>
          <w:szCs w:val="28"/>
        </w:rPr>
        <w:t xml:space="preserve">    1、现场确认程序：带信息表在大门口有序排队领取现场确认须知和序号（不以报名的先后顺序录取新生，请不要拥挤，有序排队）—到创新楼1楼大厅外按照报名序号进行排队—查验证件、审核报名信息表—证件拍照上传—留存证件—离开学校。</w:t>
      </w:r>
    </w:p>
    <w:p>
      <w:pPr>
        <w:spacing w:line="440" w:lineRule="exact"/>
        <w:ind w:firstLine="700" w:firstLineChars="250"/>
        <w:jc w:val="left"/>
        <w:rPr>
          <w:rFonts w:ascii="仿宋" w:hAnsi="仿宋" w:eastAsia="仿宋"/>
          <w:sz w:val="28"/>
          <w:szCs w:val="28"/>
          <w:u w:val="single"/>
        </w:rPr>
      </w:pPr>
      <w:r>
        <w:rPr>
          <w:rFonts w:hint="eastAsia" w:ascii="仿宋" w:hAnsi="仿宋" w:eastAsia="仿宋"/>
          <w:sz w:val="28"/>
          <w:szCs w:val="28"/>
        </w:rPr>
        <w:t>2、注意事项：（1）请家长按照《即墨区教育体育局</w:t>
      </w:r>
      <w:r>
        <w:rPr>
          <w:rFonts w:hint="eastAsia" w:ascii="仿宋" w:hAnsi="仿宋" w:eastAsia="仿宋"/>
          <w:color w:val="000000"/>
          <w:sz w:val="28"/>
          <w:szCs w:val="28"/>
        </w:rPr>
        <w:t>关于做好二Ｏ一八年全区义务教育学校招生工作的通知</w:t>
      </w:r>
      <w:r>
        <w:rPr>
          <w:rFonts w:hint="eastAsia" w:ascii="仿宋" w:hAnsi="仿宋" w:eastAsia="仿宋"/>
          <w:sz w:val="28"/>
          <w:szCs w:val="28"/>
        </w:rPr>
        <w:t>》要求，为学生提前准备好报名所需证件（户口薄、房产证（购房合同（抵押证）+税务发票）、父母身份证、学生的小学毕业证书以及其他能证明学生与监护人房产关系的相关证件如结婚证、孩子出生证明、离婚证和离婚协议等等）的</w:t>
      </w:r>
      <w:r>
        <w:rPr>
          <w:rFonts w:hint="eastAsia" w:ascii="仿宋" w:hAnsi="仿宋" w:eastAsia="仿宋"/>
          <w:b/>
          <w:sz w:val="28"/>
          <w:szCs w:val="28"/>
          <w:u w:val="single"/>
        </w:rPr>
        <w:t>原件及复印件</w:t>
      </w:r>
      <w:r>
        <w:rPr>
          <w:rFonts w:hint="eastAsia" w:ascii="仿宋" w:hAnsi="仿宋" w:eastAsia="仿宋"/>
          <w:sz w:val="28"/>
          <w:szCs w:val="28"/>
        </w:rPr>
        <w:t>。（2）外来（进城）务工或经商还需要工商营业执照或务工合同+社保证一年以上，居住证（青岛市七区以内的不需要），房屋租赁合同（房管局备案六个月以上）等相关材料</w:t>
      </w:r>
      <w:r>
        <w:rPr>
          <w:rFonts w:hint="eastAsia" w:ascii="仿宋" w:hAnsi="仿宋" w:eastAsia="仿宋"/>
          <w:b/>
          <w:sz w:val="28"/>
          <w:szCs w:val="28"/>
          <w:u w:val="single"/>
        </w:rPr>
        <w:t>原件复印件</w:t>
      </w:r>
      <w:r>
        <w:rPr>
          <w:rFonts w:hint="eastAsia" w:ascii="仿宋" w:hAnsi="仿宋" w:eastAsia="仿宋"/>
          <w:sz w:val="28"/>
          <w:szCs w:val="28"/>
        </w:rPr>
        <w:t>（3）若证件未带齐，则不予登记，待证件齐全后，再持报名序号来登记，不需要二次排队。（4）却因特殊情况未进行信息采集无信息表的、拆迁的以及其他特殊情况一律于20日现场确认。（5）证件初审后，家长需将所有证件登记留存，以便学校和教体局进一步复审，调查落实。</w:t>
      </w:r>
      <w:r>
        <w:rPr>
          <w:rFonts w:hint="eastAsia" w:ascii="仿宋" w:hAnsi="仿宋" w:eastAsia="仿宋"/>
          <w:b/>
          <w:sz w:val="28"/>
          <w:szCs w:val="28"/>
          <w:u w:val="single"/>
        </w:rPr>
        <w:t>调查落实过程中发现有虚假现象的一律取消入学资格。</w:t>
      </w:r>
    </w:p>
    <w:p>
      <w:pPr>
        <w:spacing w:line="440" w:lineRule="exact"/>
        <w:rPr>
          <w:rFonts w:ascii="仿宋" w:hAnsi="仿宋" w:eastAsia="仿宋"/>
          <w:sz w:val="28"/>
          <w:szCs w:val="28"/>
        </w:rPr>
      </w:pPr>
      <w:r>
        <w:rPr>
          <w:rFonts w:hint="eastAsia" w:ascii="仿宋" w:hAnsi="仿宋" w:eastAsia="仿宋"/>
          <w:sz w:val="28"/>
          <w:szCs w:val="28"/>
        </w:rPr>
        <w:t>二、招生工作安排：</w:t>
      </w:r>
    </w:p>
    <w:p>
      <w:pPr>
        <w:spacing w:line="440" w:lineRule="exact"/>
        <w:ind w:left="420" w:firstLine="140" w:firstLineChars="50"/>
        <w:rPr>
          <w:rFonts w:ascii="仿宋" w:hAnsi="仿宋" w:eastAsia="仿宋"/>
          <w:sz w:val="28"/>
          <w:szCs w:val="28"/>
        </w:rPr>
      </w:pPr>
      <w:r>
        <w:rPr>
          <w:rFonts w:hint="eastAsia" w:ascii="仿宋" w:hAnsi="仿宋" w:eastAsia="仿宋"/>
          <w:sz w:val="28"/>
          <w:szCs w:val="28"/>
        </w:rPr>
        <w:t>1、201</w:t>
      </w:r>
      <w:r>
        <w:rPr>
          <w:rFonts w:hint="eastAsia" w:ascii="仿宋" w:hAnsi="仿宋" w:eastAsia="仿宋"/>
          <w:sz w:val="28"/>
          <w:szCs w:val="28"/>
          <w:lang w:val="en-US" w:eastAsia="zh-CN"/>
        </w:rPr>
        <w:t>9</w:t>
      </w:r>
      <w:r>
        <w:rPr>
          <w:rFonts w:hint="eastAsia" w:ascii="仿宋" w:hAnsi="仿宋" w:eastAsia="仿宋"/>
          <w:sz w:val="28"/>
          <w:szCs w:val="28"/>
        </w:rPr>
        <w:t>年7月17-20日，现场确认，证件初审；</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工作时间:上午8:00——11：30，下午2：30——5：30</w:t>
      </w:r>
    </w:p>
    <w:p>
      <w:pPr>
        <w:spacing w:line="440" w:lineRule="exact"/>
        <w:ind w:left="420" w:firstLine="140" w:firstLineChars="50"/>
        <w:rPr>
          <w:rFonts w:ascii="仿宋" w:hAnsi="仿宋" w:eastAsia="仿宋"/>
          <w:sz w:val="28"/>
          <w:szCs w:val="28"/>
        </w:rPr>
      </w:pPr>
      <w:r>
        <w:rPr>
          <w:rFonts w:hint="eastAsia" w:ascii="仿宋" w:hAnsi="仿宋" w:eastAsia="仿宋"/>
          <w:sz w:val="28"/>
          <w:szCs w:val="28"/>
        </w:rPr>
        <w:t>2、确认结束后，根据符合条件的报名人数，若超过我校招生计划数将对28中片区的学生进行电脑派位，具体时间另行通知；</w:t>
      </w:r>
    </w:p>
    <w:p>
      <w:pPr>
        <w:spacing w:line="440" w:lineRule="exact"/>
        <w:ind w:left="420" w:firstLine="140" w:firstLineChars="50"/>
        <w:rPr>
          <w:rFonts w:ascii="仿宋" w:hAnsi="仿宋" w:eastAsia="仿宋"/>
          <w:sz w:val="28"/>
          <w:szCs w:val="28"/>
        </w:rPr>
      </w:pPr>
      <w:r>
        <w:rPr>
          <w:rFonts w:hint="eastAsia" w:ascii="仿宋" w:hAnsi="仿宋" w:eastAsia="仿宋"/>
          <w:sz w:val="28"/>
          <w:szCs w:val="28"/>
        </w:rPr>
        <w:t>3、201</w:t>
      </w:r>
      <w:r>
        <w:rPr>
          <w:rFonts w:hint="eastAsia" w:ascii="仿宋" w:hAnsi="仿宋" w:eastAsia="仿宋"/>
          <w:sz w:val="28"/>
          <w:szCs w:val="28"/>
          <w:lang w:val="en-US" w:eastAsia="zh-CN"/>
        </w:rPr>
        <w:t>9</w:t>
      </w:r>
      <w:r>
        <w:rPr>
          <w:rFonts w:hint="eastAsia" w:ascii="仿宋" w:hAnsi="仿宋" w:eastAsia="仿宋"/>
          <w:sz w:val="28"/>
          <w:szCs w:val="28"/>
        </w:rPr>
        <w:t>年7月21-30日，证件复审、实地走访、调查落实；</w:t>
      </w:r>
    </w:p>
    <w:p>
      <w:pPr>
        <w:spacing w:line="440" w:lineRule="exact"/>
        <w:ind w:left="420" w:firstLine="140" w:firstLineChars="50"/>
        <w:rPr>
          <w:rFonts w:ascii="仿宋" w:hAnsi="仿宋" w:eastAsia="仿宋"/>
          <w:sz w:val="28"/>
          <w:szCs w:val="28"/>
        </w:rPr>
      </w:pPr>
      <w:r>
        <w:rPr>
          <w:rFonts w:hint="eastAsia" w:ascii="仿宋" w:hAnsi="仿宋" w:eastAsia="仿宋"/>
          <w:sz w:val="28"/>
          <w:szCs w:val="28"/>
        </w:rPr>
        <w:t>4、201</w:t>
      </w:r>
      <w:r>
        <w:rPr>
          <w:rFonts w:hint="eastAsia" w:ascii="仿宋" w:hAnsi="仿宋" w:eastAsia="仿宋"/>
          <w:sz w:val="28"/>
          <w:szCs w:val="28"/>
          <w:lang w:val="en-US" w:eastAsia="zh-CN"/>
        </w:rPr>
        <w:t>9</w:t>
      </w:r>
      <w:r>
        <w:rPr>
          <w:rFonts w:hint="eastAsia" w:ascii="仿宋" w:hAnsi="仿宋" w:eastAsia="仿宋"/>
          <w:sz w:val="28"/>
          <w:szCs w:val="28"/>
        </w:rPr>
        <w:t>年8月1日9:00——11:00在校门口公示符合义务教育招生条件的新生名单；</w:t>
      </w:r>
    </w:p>
    <w:p>
      <w:pPr>
        <w:spacing w:line="440" w:lineRule="exact"/>
        <w:rPr>
          <w:rFonts w:ascii="仿宋" w:hAnsi="仿宋" w:eastAsia="仿宋"/>
          <w:sz w:val="28"/>
          <w:szCs w:val="28"/>
        </w:rPr>
      </w:pPr>
      <w:r>
        <w:rPr>
          <w:rFonts w:hint="eastAsia" w:ascii="仿宋" w:hAnsi="仿宋" w:eastAsia="仿宋"/>
          <w:sz w:val="28"/>
          <w:szCs w:val="28"/>
        </w:rPr>
        <w:t xml:space="preserve">    5、新生于201</w:t>
      </w:r>
      <w:r>
        <w:rPr>
          <w:rFonts w:hint="eastAsia" w:ascii="仿宋" w:hAnsi="仿宋" w:eastAsia="仿宋"/>
          <w:sz w:val="28"/>
          <w:szCs w:val="28"/>
          <w:lang w:val="en-US" w:eastAsia="zh-CN"/>
        </w:rPr>
        <w:t>9</w:t>
      </w:r>
      <w:r>
        <w:rPr>
          <w:rFonts w:hint="eastAsia" w:ascii="仿宋" w:hAnsi="仿宋" w:eastAsia="仿宋"/>
          <w:sz w:val="28"/>
          <w:szCs w:val="28"/>
        </w:rPr>
        <w:t xml:space="preserve">年8月4 日上午8:00—11:00到校办理入学通知书，领取编班考试准考证（带两张同版一寸相片）。 </w:t>
      </w:r>
    </w:p>
    <w:p>
      <w:pPr>
        <w:spacing w:line="400" w:lineRule="exact"/>
        <w:ind w:firstLine="6020" w:firstLineChars="2150"/>
        <w:rPr>
          <w:rFonts w:ascii="仿宋" w:hAnsi="仿宋" w:eastAsia="仿宋"/>
          <w:sz w:val="28"/>
          <w:szCs w:val="28"/>
        </w:rPr>
      </w:pPr>
      <w:r>
        <w:rPr>
          <w:rFonts w:hint="eastAsia" w:ascii="仿宋" w:hAnsi="仿宋" w:eastAsia="仿宋"/>
          <w:sz w:val="28"/>
          <w:szCs w:val="28"/>
        </w:rPr>
        <w:t>即墨区萃英中学</w:t>
      </w:r>
    </w:p>
    <w:p>
      <w:pPr>
        <w:spacing w:line="400" w:lineRule="exact"/>
        <w:ind w:firstLine="6020" w:firstLineChars="2150"/>
        <w:rPr>
          <w:rFonts w:ascii="仿宋" w:hAnsi="仿宋" w:eastAsia="仿宋"/>
          <w:sz w:val="28"/>
          <w:szCs w:val="28"/>
        </w:rPr>
      </w:pPr>
      <w:r>
        <w:rPr>
          <w:rFonts w:hint="eastAsia" w:ascii="仿宋" w:hAnsi="仿宋" w:eastAsia="仿宋"/>
          <w:sz w:val="28"/>
          <w:szCs w:val="28"/>
        </w:rPr>
        <w:t>201</w:t>
      </w:r>
      <w:r>
        <w:rPr>
          <w:rFonts w:hint="eastAsia" w:ascii="仿宋" w:hAnsi="仿宋" w:eastAsia="仿宋"/>
          <w:sz w:val="28"/>
          <w:szCs w:val="28"/>
          <w:lang w:val="en-US" w:eastAsia="zh-CN"/>
        </w:rPr>
        <w:t>9</w:t>
      </w:r>
      <w:bookmarkStart w:id="0" w:name="_GoBack"/>
      <w:bookmarkEnd w:id="0"/>
      <w:r>
        <w:rPr>
          <w:rFonts w:hint="eastAsia" w:ascii="仿宋" w:hAnsi="仿宋" w:eastAsia="仿宋"/>
          <w:sz w:val="28"/>
          <w:szCs w:val="28"/>
        </w:rPr>
        <w:t>年7月17日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75C6"/>
    <w:rsid w:val="0013261C"/>
    <w:rsid w:val="001439EE"/>
    <w:rsid w:val="0015149F"/>
    <w:rsid w:val="0021758C"/>
    <w:rsid w:val="00261206"/>
    <w:rsid w:val="002F0E81"/>
    <w:rsid w:val="00304FDD"/>
    <w:rsid w:val="0042562C"/>
    <w:rsid w:val="00457CD2"/>
    <w:rsid w:val="00476271"/>
    <w:rsid w:val="00481373"/>
    <w:rsid w:val="00576E84"/>
    <w:rsid w:val="00646BFC"/>
    <w:rsid w:val="006549DE"/>
    <w:rsid w:val="006A3D81"/>
    <w:rsid w:val="007228DF"/>
    <w:rsid w:val="007326A6"/>
    <w:rsid w:val="00732D6D"/>
    <w:rsid w:val="00755D64"/>
    <w:rsid w:val="007A5803"/>
    <w:rsid w:val="007F6BC1"/>
    <w:rsid w:val="00846CC7"/>
    <w:rsid w:val="008F454A"/>
    <w:rsid w:val="009175DA"/>
    <w:rsid w:val="00972A9E"/>
    <w:rsid w:val="00A06FE3"/>
    <w:rsid w:val="00BA46AC"/>
    <w:rsid w:val="00C470D7"/>
    <w:rsid w:val="00D33671"/>
    <w:rsid w:val="00D475C6"/>
    <w:rsid w:val="00E01DB8"/>
    <w:rsid w:val="00E66A5D"/>
    <w:rsid w:val="00F16B08"/>
    <w:rsid w:val="00F67FD8"/>
    <w:rsid w:val="31AB0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781</Characters>
  <Lines>6</Lines>
  <Paragraphs>1</Paragraphs>
  <TotalTime>89</TotalTime>
  <ScaleCrop>false</ScaleCrop>
  <LinksUpToDate>false</LinksUpToDate>
  <CharactersWithSpaces>917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2018-06-29T00:20:00Z</dcterms:created>
  <dc:creator>Administrator</dc:creator>
  <cp:lastModifiedBy>Administrator</cp:lastModifiedBy>
  <cp:lastPrinted>2018-07-02T07:06:00Z</cp:lastPrinted>
  <dcterms:modified xsi:type="dcterms:W3CDTF">2019-12-10T08:18:21Z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