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3FD1" w14:textId="77777777" w:rsidR="00A74C89" w:rsidRDefault="00A74C89" w:rsidP="00A74C89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13CC3AFA" w14:textId="77777777" w:rsidR="00A74C89" w:rsidRDefault="00A74C89" w:rsidP="00A74C89">
      <w:pPr>
        <w:jc w:val="center"/>
        <w:rPr>
          <w:rFonts w:ascii="方正小标宋_GBK" w:eastAsia="方正小标宋_GBK" w:hAnsi="方正小标宋_GBK" w:cs="方正小标宋_GBK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补录岗位信息表</w:t>
      </w:r>
    </w:p>
    <w:tbl>
      <w:tblPr>
        <w:tblW w:w="4997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5"/>
        <w:gridCol w:w="1742"/>
        <w:gridCol w:w="1141"/>
        <w:gridCol w:w="1247"/>
        <w:gridCol w:w="1464"/>
        <w:gridCol w:w="1293"/>
      </w:tblGrid>
      <w:tr w:rsidR="00A74C89" w14:paraId="34CCD76C" w14:textId="77777777" w:rsidTr="00107EC6">
        <w:trPr>
          <w:trHeight w:val="384"/>
          <w:jc w:val="center"/>
        </w:trPr>
        <w:tc>
          <w:tcPr>
            <w:tcW w:w="10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F3AA6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镇街</w:t>
            </w:r>
          </w:p>
        </w:tc>
        <w:tc>
          <w:tcPr>
            <w:tcW w:w="987" w:type="pct"/>
            <w:vMerge w:val="restart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9C421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负责部门</w:t>
            </w:r>
          </w:p>
        </w:tc>
        <w:tc>
          <w:tcPr>
            <w:tcW w:w="6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5E6F4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咨询电话</w:t>
            </w:r>
          </w:p>
        </w:tc>
        <w:tc>
          <w:tcPr>
            <w:tcW w:w="1536" w:type="pct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9E4A0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补录数量</w:t>
            </w:r>
          </w:p>
        </w:tc>
        <w:tc>
          <w:tcPr>
            <w:tcW w:w="7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49AA1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岗位名称及岗位职责</w:t>
            </w:r>
          </w:p>
        </w:tc>
      </w:tr>
      <w:tr w:rsidR="00A74C89" w14:paraId="3B9806C0" w14:textId="77777777" w:rsidTr="00107EC6">
        <w:trPr>
          <w:trHeight w:val="261"/>
          <w:jc w:val="center"/>
        </w:trPr>
        <w:tc>
          <w:tcPr>
            <w:tcW w:w="1096" w:type="pct"/>
            <w:vMerge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12845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87" w:type="pct"/>
            <w:vMerge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2B755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6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10AC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706" w:type="pc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C5354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城镇岗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583DF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乡村岗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0F15A" w14:textId="77777777" w:rsidR="00A74C89" w:rsidRDefault="00A74C89" w:rsidP="00107EC6">
            <w:pPr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20E49894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D3A8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通济街道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FC10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DF494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88586706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C97FA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F0CDC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D5938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具体岗位名称、职责请咨询相应镇街</w:t>
            </w:r>
          </w:p>
        </w:tc>
      </w:tr>
      <w:tr w:rsidR="00A74C89" w14:paraId="57A53B3E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3A6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潮海街道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497E8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46230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87557018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7D382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9F6AB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8F329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7F122FF5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EA112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环秀街道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630CB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A9BF6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88521634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DF965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5670A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ED22F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736488E4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6D6D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北安街道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DEF12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95915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87508821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B68C6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F4E39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88F76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0FBDEB27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489BD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龙山街道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4FBB1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87BA9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86581103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CCB61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2F891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6B296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7DD55910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2F5AA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龙泉街道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71A9B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675A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85587111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C6A1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9EDA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EC701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7D4BC5EC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A3A2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温泉街道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0828C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D2913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86562713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D8D40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0B7C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80E5D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2670821C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DB2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鳌山卫街道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86113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经济发展服务中心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1040B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86512573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51ACC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1E73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0F4EA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12580748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C427D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蓝村街道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F98D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74B5E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82509816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33822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D21C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6B12E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2BBF023A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C1944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大信街道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223D1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4C1CB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82533702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B83C6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B4CE0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0F048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16975816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53F83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灵山街道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279A0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0E4AF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84558806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20DA0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19D39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117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7556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098C74A7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AF06D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移风店镇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6546B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19060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58773366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C5DF6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D6ADB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907CA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4F0DB562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3F1D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段泊岚镇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1A51E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44F1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83562066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9B19B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F8245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54750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34851E84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44B0A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金口镇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FA1B0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ABBBA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85502011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0796E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F46E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FF2DE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290DCA35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08F22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田横镇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FFBBF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党建工作办公室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9938B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85531032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E2E70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84A9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25CC6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24DC262B" w14:textId="77777777" w:rsidTr="00107EC6">
        <w:trPr>
          <w:trHeight w:val="90"/>
          <w:jc w:val="center"/>
        </w:trPr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32887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田横岛省级旅游度假区</w:t>
            </w:r>
          </w:p>
        </w:tc>
        <w:tc>
          <w:tcPr>
            <w:tcW w:w="98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66B48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党群服务中心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E7163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85560186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0C0B4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D75C9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733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C62EE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A74C89" w14:paraId="7AABFF76" w14:textId="77777777" w:rsidTr="00107EC6">
        <w:trPr>
          <w:trHeight w:val="90"/>
          <w:jc w:val="center"/>
        </w:trPr>
        <w:tc>
          <w:tcPr>
            <w:tcW w:w="272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B11411" w14:textId="77777777" w:rsidR="00A74C89" w:rsidRDefault="00A74C89" w:rsidP="00107EC6">
            <w:pPr>
              <w:jc w:val="center"/>
              <w:rPr>
                <w:rFonts w:asciiTheme="minorEastAsia" w:hAnsiTheme="minorEastAsia" w:cstheme="minorEastAsia"/>
                <w:spacing w:val="-17"/>
                <w:szCs w:val="21"/>
              </w:rPr>
            </w:pPr>
            <w:r>
              <w:rPr>
                <w:rFonts w:asciiTheme="minorEastAsia" w:hAnsiTheme="minorEastAsia" w:cstheme="minorEastAsia" w:hint="eastAsia"/>
                <w:spacing w:val="-17"/>
                <w:szCs w:val="21"/>
              </w:rPr>
              <w:t>合计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B9EDA" w14:textId="77777777" w:rsidR="00A74C89" w:rsidRDefault="00A74C89" w:rsidP="00107EC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830" w:type="pc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9E064" w14:textId="77777777" w:rsidR="00A74C89" w:rsidRDefault="00A74C89" w:rsidP="00107EC6">
            <w:pPr>
              <w:widowControl/>
              <w:snapToGrid w:val="0"/>
              <w:spacing w:line="240" w:lineRule="exact"/>
              <w:jc w:val="center"/>
              <w:rPr>
                <w:rFonts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  <w:t>894</w:t>
            </w:r>
          </w:p>
        </w:tc>
        <w:tc>
          <w:tcPr>
            <w:tcW w:w="733" w:type="pct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25C4F" w14:textId="77777777" w:rsidR="00A74C89" w:rsidRDefault="00A74C89" w:rsidP="00107EC6">
            <w:pPr>
              <w:snapToGrid w:val="0"/>
              <w:spacing w:line="240" w:lineRule="exact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 w14:paraId="33745DFC" w14:textId="77777777" w:rsidR="00A74C89" w:rsidRDefault="00A74C89" w:rsidP="00A74C89">
      <w:pPr>
        <w:rPr>
          <w:rFonts w:asciiTheme="minorEastAsia" w:hAnsiTheme="minorEastAsia" w:cstheme="minorEastAsia"/>
          <w:sz w:val="24"/>
        </w:rPr>
      </w:pPr>
    </w:p>
    <w:p w14:paraId="7F1653FE" w14:textId="77777777" w:rsidR="00916C00" w:rsidRDefault="00916C00"/>
    <w:sectPr w:rsidR="00916C00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89"/>
    <w:rsid w:val="00916C00"/>
    <w:rsid w:val="00A7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A6C16"/>
  <w15:chartTrackingRefBased/>
  <w15:docId w15:val="{2C71BDE2-DF60-4042-9F12-7B86F267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A74C89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A74C89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A74C8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Yanny</dc:creator>
  <cp:keywords/>
  <dc:description/>
  <cp:lastModifiedBy>Yanny</cp:lastModifiedBy>
  <cp:revision>1</cp:revision>
  <dcterms:created xsi:type="dcterms:W3CDTF">2023-10-27T07:46:00Z</dcterms:created>
  <dcterms:modified xsi:type="dcterms:W3CDTF">2023-10-27T07:47:00Z</dcterms:modified>
</cp:coreProperties>
</file>