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E006D"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4</w:t>
      </w:r>
    </w:p>
    <w:p w14:paraId="456F2AD7"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集成电路领域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企业有关情况说明</w:t>
      </w:r>
    </w:p>
    <w:p w14:paraId="5F35CCB3"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000000"/>
          <w:sz w:val="32"/>
          <w:szCs w:val="32"/>
        </w:rPr>
        <w:t>（参考模板）</w:t>
      </w:r>
    </w:p>
    <w:p w14:paraId="7F61E938">
      <w:pPr>
        <w:keepNext w:val="0"/>
        <w:keepLines w:val="0"/>
        <w:pageBreakBefore w:val="0"/>
        <w:widowControl w:val="0"/>
        <w:tabs>
          <w:tab w:val="left" w:pos="94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</w:p>
    <w:tbl>
      <w:tblPr>
        <w:tblStyle w:val="2"/>
        <w:tblW w:w="88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509"/>
        <w:gridCol w:w="1894"/>
        <w:gridCol w:w="3190"/>
        <w:gridCol w:w="1341"/>
      </w:tblGrid>
      <w:tr w14:paraId="3034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C0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  <w:lang w:eastAsia="zh-CN"/>
              </w:rPr>
              <w:t>集成电路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相关知识产权情况</w:t>
            </w:r>
          </w:p>
        </w:tc>
      </w:tr>
      <w:tr w14:paraId="59F9F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8F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4F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知识产权类型</w:t>
            </w: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BC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kern w:val="0"/>
                <w:sz w:val="24"/>
                <w:szCs w:val="24"/>
              </w:rPr>
              <w:t>知识产权名称</w:t>
            </w:r>
          </w:p>
        </w:tc>
      </w:tr>
      <w:tr w14:paraId="1AA5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0B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F7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D6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1B397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F4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F6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1A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D82E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DE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F0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94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4A92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8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F8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年主要产品描述</w:t>
            </w:r>
          </w:p>
        </w:tc>
      </w:tr>
      <w:tr w14:paraId="41F76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07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35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主要产品名称</w:t>
            </w: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95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核心支撑作用知识产权</w:t>
            </w:r>
          </w:p>
        </w:tc>
        <w:tc>
          <w:tcPr>
            <w:tcW w:w="3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E6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简述（知识产权对主要产品支撑作用）</w:t>
            </w: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C0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产品收入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17C8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24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31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4A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53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46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AA33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5C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08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86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9D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7B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D374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3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C5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企业总收入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万元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1F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06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4"/>
                <w:szCs w:val="24"/>
              </w:rPr>
              <w:t>主要产品收入占总收入比重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31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FA0DFD4">
      <w:pPr>
        <w:keepNext w:val="0"/>
        <w:keepLines w:val="0"/>
        <w:pageBreakBefore w:val="0"/>
        <w:tabs>
          <w:tab w:val="left" w:pos="945"/>
        </w:tabs>
        <w:kinsoku/>
        <w:wordWrap/>
        <w:overflowPunct/>
        <w:topLinePunct w:val="0"/>
        <w:bidi w:val="0"/>
        <w:spacing w:line="580" w:lineRule="exact"/>
        <w:ind w:firstLine="480" w:firstLineChars="200"/>
        <w:jc w:val="left"/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请上传知识产权证书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等技术领域证明材料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，根据实际情况提供相关文字说明。所有情况、数据请按照实际情况如实准确填写。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企业总收入、主要产品请参考《高新技术企业认定管理工作指引》（国科发火〔2016〕195号）相关要求。</w:t>
      </w:r>
    </w:p>
    <w:p w14:paraId="58EDA35C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404AC"/>
    <w:rsid w:val="0E0A0369"/>
    <w:rsid w:val="12C404AC"/>
    <w:rsid w:val="4A4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231</Characters>
  <Lines>0</Lines>
  <Paragraphs>0</Paragraphs>
  <TotalTime>0</TotalTime>
  <ScaleCrop>false</ScaleCrop>
  <LinksUpToDate>false</LinksUpToDate>
  <CharactersWithSpaces>231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2026-05-15T06:43:00Z</dcterms:created>
  <dc:creator>Administrator</dc:creator>
  <cp:lastModifiedBy>Hhhhh</cp:lastModifiedBy>
  <dcterms:modified xsi:type="dcterms:W3CDTF">2026-05-18T08:32:06Z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475C7B62B5684A8FB754C3692CF317C5_11</vt:lpwstr>
  </property>
  <property fmtid="{D5CDD505-2E9C-101B-9397-08002B2CF9AE}" pid="4" name="KSOTemplateDocerSaveRecord">
    <vt:lpwstr>eyJoZGlkIjoiZDg1NjEyZWFhNGYyNmNkYjkzYWViMjRhZmFhYmQ2ZTUiLCJ1c2VySWQiOiIyNDk0MzcyMDgifQ==</vt:lpwstr>
  </property>
</Properties>
</file>