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 w:bidi="ar-SA"/>
        </w:rPr>
        <w:t>青岛市级工业设计中心有关申报条件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 w:bidi="ar-SA"/>
        </w:rPr>
        <w:t>和要求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一、申报要求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 xml:space="preserve">（一）申报范围 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青岛市行政区域内注册的工业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企业、工业设计企业。</w:t>
      </w:r>
    </w:p>
    <w:p>
      <w:pPr>
        <w:spacing w:line="560" w:lineRule="exact"/>
        <w:ind w:firstLine="648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二）申报条件 </w:t>
      </w:r>
    </w:p>
    <w:p>
      <w:pPr>
        <w:spacing w:line="560" w:lineRule="exact"/>
        <w:ind w:firstLine="64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申报条件分为工业企业和工业设计企业两个类别。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1．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工业企业申报市级工业设计中心应具备的基本条件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（1）企业独立法人注册满3年（2019年6月30日前注册）。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（2）企业遵守国家法律法规，主营业务符合国家产业发展导向，履行企业社会责任，在我市各主要行业（或产业）中具有明显的规模优势和竞争优势，上年度主营业务收入不低于5000万元。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（3）企业重视工业设计，有系统的创新战略和实施计划，人才激励机制健全，能为工业设计中心建设创造良好的条件。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企业已设立专门的工业设计机构两年以上，具有较完善的工业设计研发条件和相关软硬件配套设施、配套设备，有固定的工作场所，具备独立承担相关工业设计任务、提供工业设计服务和培训专业人员能力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（5）工业设计经费纳入企业财务年度预算，并保持稳定增长，鼓励实行单独建账。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设计中心拥有专业水平高、实践经验丰富的设计带头人，以及知识结构合理、创新能力较强的工业设计团队。工业设计中心工作人员不少于10人，其中具有大学本科（含）以上学历，工业设计师（含）以上职业资格及中高级专业技术职务的人员比例不低于70%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（7）有较强的技术优势和设计创新能力，近两年内获得国家授权专利10项以上，至少3项工业设计创新成果实现转化，取得良好的经济和社会效益，形成拥有自主知识产权的主导产品。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（8）企业两年内（截止申请日期）无涉税违法行为，未发生重大质量、安全和环境事故等情况。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2．工业设计企业申报市级工业设计中心应具备的基本条件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（1）企业独立法人注册满3年（2019年6月30日前注册）。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（2）企业独以工业设计服务为主营业务，有较好的经济和社会效益。企业组织体系完善、机制健全、管理科学，发展规划和目标明确。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（3）遵守国家法律法规，履行企业社会责任，在工业设计行业内具有较好的信誉和较强的竞争优势。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拥有设计水平高、经验丰富的工业设计师，在同行业中具有较强的设计人才优势。工业设计从业人员15人以上，其中具有大学本科（含）以上学历、工业设计师（含）以上职业资格及中高级专业技术职务的人员比例不低于70%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（5）有较强的设计能力、业绩良好。近两年，工业设计服务年营业收入不低于300万元,利润率高于行业平均水平。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（6）两年内（截止申请日期）无涉税违法行为，未发生重大质量、安全和环境事故等情况。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（三）提交材料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申报单位向各区、市</w:t>
      </w:r>
      <w:r>
        <w:rPr>
          <w:rFonts w:hint="eastAsia" w:ascii="仿宋_GB2312" w:eastAsia="仿宋_GB2312"/>
          <w:sz w:val="32"/>
          <w:szCs w:val="32"/>
        </w:rPr>
        <w:t>工业和信息化主管部门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提出书面申请，并提交以下材料：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1．工业企业申报市级工业设计中心提交材料清单</w:t>
      </w:r>
    </w:p>
    <w:p>
      <w:pPr>
        <w:spacing w:line="560" w:lineRule="exact"/>
        <w:ind w:firstLine="648"/>
        <w:rPr>
          <w:rFonts w:hint="eastAsia" w:ascii="仿宋_GB2312" w:hAnsi="楷体_GB2312" w:eastAsia="仿宋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eastAsia="仿宋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1）《青岛市市级工业设计中心申请表（工业企业）》。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（2）企业工业设计中心前两年度专项审计报告（含企业生产经营主要数据，工业设计中心前两年度运营、投入、专利、专业从业人员等主要情况）。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（3）企业营业执照复印件和企业设立独立的工业设计中心证明材料。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（4）工业设计成果获得发明专利、版权及其他著作权等清单（含产品或项目名称、专利名称、专利号、权利人、授权单位、授权时间等）。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（5）工业设计成果获奖证书复印件。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主要工业设计成果产业化证明材料。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工业设计从业人员清单。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（8）其他有关材料。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2．工业设计企业申报市级工业设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计中心提交材料清单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（1）《青岛市市级工业设计中心申请表（工业设计企业）》。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（2）工业设计企业前两年度专项审计报告（含企业设计经营主要数据，工业设计中心前两年度运营、投入、专利、专业从业人员等主要情况）。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（3）企业营业执照复印件。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（4）工业设计成果获得发明专利、版权及其他著作权清单（含产品或项目名称、专利名称、专利号、权利人、授权单位和授权时间等）。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（5）工业设计成果获奖证书复印件。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（6）完成的工业设计项目清单。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（7）主要工业设计成果产业化证明材料。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（8）主要从事工业设计人员清单。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（9）其他有关材料。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2B63A"/>
    <w:multiLevelType w:val="singleLevel"/>
    <w:tmpl w:val="5D22B63A"/>
    <w:lvl w:ilvl="0" w:tentative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jQzZTg1MmZiMDgxYzdjMjU2ZWM2NDQ2ZGJkNzcifQ=="/>
  </w:docVars>
  <w:rsids>
    <w:rsidRoot w:val="00000000"/>
    <w:rsid w:val="68D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2022-11-28T06:21:10Z</dcterms:created>
  <dc:creator>Administrator</dc:creator>
  <cp:lastModifiedBy>WPS_1479799538</cp:lastModifiedBy>
  <dcterms:modified xsi:type="dcterms:W3CDTF">2022-11-28T06:22:54Z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1513D677E7B44F9DAA40A66085E58CD9</vt:lpwstr>
  </property>
</Properties>
</file>