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4C" w:rsidRDefault="00627D4C" w:rsidP="00627D4C">
      <w:pPr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 w:rsidRPr="00640A1D"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                         </w:t>
      </w:r>
      <w:r w:rsidRPr="00640A1D">
        <w:rPr>
          <w:rFonts w:ascii="黑体" w:eastAsia="黑体" w:hint="eastAsia"/>
          <w:sz w:val="28"/>
        </w:rPr>
        <w:t xml:space="preserve">          标记：</w:t>
      </w:r>
      <w:r w:rsidRPr="00640A1D">
        <w:rPr>
          <w:rFonts w:ascii="黑体" w:eastAsia="黑体" w:hint="eastAsia"/>
          <w:spacing w:val="-4"/>
          <w:sz w:val="28"/>
        </w:rPr>
        <w:t>A</w:t>
      </w:r>
    </w:p>
    <w:p w:rsidR="00627D4C" w:rsidRDefault="00627D4C" w:rsidP="00E87A5B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</w:p>
    <w:p w:rsidR="00E87A5B" w:rsidRDefault="00E87A5B" w:rsidP="00E87A5B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627D4C" w:rsidRDefault="00E87A5B" w:rsidP="00E87A5B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关于对区政协第十五届第三次会议第162号</w:t>
      </w:r>
    </w:p>
    <w:p w:rsidR="00E87A5B" w:rsidRDefault="00E87A5B" w:rsidP="00E87A5B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提</w:t>
      </w:r>
      <w:r w:rsidR="00627D4C">
        <w:rPr>
          <w:rFonts w:ascii="方正小标宋_GBK" w:eastAsia="方正小标宋_GBK" w:hAnsi="宋体" w:hint="eastAsia"/>
          <w:spacing w:val="-10"/>
          <w:sz w:val="44"/>
        </w:rPr>
        <w:t xml:space="preserve"> </w:t>
      </w:r>
      <w:r>
        <w:rPr>
          <w:rFonts w:ascii="方正小标宋_GBK" w:eastAsia="方正小标宋_GBK" w:hAnsi="宋体" w:hint="eastAsia"/>
          <w:spacing w:val="-10"/>
          <w:sz w:val="44"/>
        </w:rPr>
        <w:t>案</w:t>
      </w:r>
      <w:r w:rsidR="00627D4C">
        <w:rPr>
          <w:rFonts w:ascii="方正小标宋_GBK" w:eastAsia="方正小标宋_GBK" w:hAnsi="宋体" w:hint="eastAsia"/>
          <w:spacing w:val="-10"/>
          <w:sz w:val="44"/>
        </w:rPr>
        <w:t xml:space="preserve"> </w:t>
      </w:r>
      <w:r>
        <w:rPr>
          <w:rFonts w:ascii="方正小标宋_GBK" w:eastAsia="方正小标宋_GBK" w:hAnsi="宋体" w:hint="eastAsia"/>
          <w:spacing w:val="-10"/>
          <w:sz w:val="44"/>
        </w:rPr>
        <w:t>的</w:t>
      </w:r>
      <w:r w:rsidR="00627D4C">
        <w:rPr>
          <w:rFonts w:ascii="方正小标宋_GBK" w:eastAsia="方正小标宋_GBK" w:hAnsi="宋体" w:hint="eastAsia"/>
          <w:spacing w:val="-10"/>
          <w:sz w:val="44"/>
        </w:rPr>
        <w:t xml:space="preserve"> </w:t>
      </w:r>
      <w:r>
        <w:rPr>
          <w:rFonts w:ascii="方正小标宋_GBK" w:eastAsia="方正小标宋_GBK" w:hAnsi="宋体" w:hint="eastAsia"/>
          <w:spacing w:val="-10"/>
          <w:sz w:val="44"/>
        </w:rPr>
        <w:t>答</w:t>
      </w:r>
      <w:r w:rsidR="00627D4C">
        <w:rPr>
          <w:rFonts w:ascii="方正小标宋_GBK" w:eastAsia="方正小标宋_GBK" w:hAnsi="宋体" w:hint="eastAsia"/>
          <w:spacing w:val="-10"/>
          <w:sz w:val="44"/>
        </w:rPr>
        <w:t xml:space="preserve"> </w:t>
      </w:r>
      <w:r>
        <w:rPr>
          <w:rFonts w:ascii="方正小标宋_GBK" w:eastAsia="方正小标宋_GBK" w:hAnsi="宋体" w:hint="eastAsia"/>
          <w:spacing w:val="-10"/>
          <w:sz w:val="44"/>
        </w:rPr>
        <w:t>复</w:t>
      </w:r>
    </w:p>
    <w:p w:rsidR="00627D4C" w:rsidRDefault="00627D4C" w:rsidP="00E87A5B"/>
    <w:p w:rsidR="00E87A5B" w:rsidRDefault="00E87A5B" w:rsidP="00E87A5B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陈迪委员：</w:t>
      </w:r>
    </w:p>
    <w:p w:rsidR="00E87A5B" w:rsidRDefault="00E87A5B" w:rsidP="00E87A5B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您提出的“关于即墨老旧小区供热管网改造的</w:t>
      </w:r>
      <w:r w:rsidR="000F3A49">
        <w:rPr>
          <w:rFonts w:ascii="仿宋_GB2312" w:eastAsia="仿宋_GB2312" w:hint="eastAsia"/>
          <w:spacing w:val="-6"/>
          <w:sz w:val="32"/>
          <w:szCs w:val="32"/>
        </w:rPr>
        <w:t>提案</w:t>
      </w:r>
      <w:r>
        <w:rPr>
          <w:rFonts w:ascii="仿宋_GB2312" w:eastAsia="仿宋_GB2312" w:hint="eastAsia"/>
          <w:spacing w:val="-6"/>
          <w:sz w:val="32"/>
          <w:szCs w:val="32"/>
        </w:rPr>
        <w:t>”收悉。现答复如下：</w:t>
      </w:r>
    </w:p>
    <w:p w:rsidR="00E87A5B" w:rsidRDefault="00E87A5B" w:rsidP="00E87A5B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为进一步提升城市供热品质，确保供热行业安全、平稳、有序运行，2024年供热服务科已制定年度工作计划，持续推进老旧供热管网改造，消除老旧小区供热设施隐患，切实提升供热质量。现将本年度老旧小区供热管网改造工作开展情况汇报如下：</w:t>
      </w:r>
    </w:p>
    <w:p w:rsidR="00E87A5B" w:rsidRDefault="00E87A5B" w:rsidP="00E87A5B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1、积极做好老旧小区供热管网改造。我局已根据各企业本采暖季老旧小区供热设施运行情况，制定2024年度老旧小区供热管网改造计划。2024年计划对书香门第、名门世家、富林花园、江南六期共19公里老旧供热网管实施改造，确保在10月中旬前全面完成此项工作，保障老旧小区居民采暖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季正常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供热。</w:t>
      </w:r>
    </w:p>
    <w:p w:rsidR="00E87A5B" w:rsidRDefault="00E87A5B" w:rsidP="00E87A5B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加快推进老旧小区供热计量装置安装。2024年计划完成阳光竹林、和平四区一期、和平三区、建兴小区、隆福南安泰小区、隆福南大修厂宿舍、隆福南公安小区、隆福南教委宿舍、隆福南移风供水宿舍、隆福南自来水宿舍共10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个小区的热计量装置安装工作。</w:t>
      </w:r>
    </w:p>
    <w:p w:rsidR="00E87A5B" w:rsidRDefault="00E87A5B" w:rsidP="00E87A5B">
      <w:pPr>
        <w:pStyle w:val="2"/>
      </w:pPr>
    </w:p>
    <w:p w:rsidR="00E87A5B" w:rsidRDefault="00E87A5B" w:rsidP="00E87A5B">
      <w:pPr>
        <w:rPr>
          <w:rFonts w:ascii="仿宋_GB2312" w:eastAsia="仿宋_GB2312"/>
          <w:spacing w:val="-6"/>
          <w:sz w:val="32"/>
          <w:szCs w:val="32"/>
        </w:rPr>
      </w:pPr>
    </w:p>
    <w:p w:rsidR="00E87A5B" w:rsidRDefault="00627D4C" w:rsidP="00627D4C">
      <w:pPr>
        <w:jc w:val="righ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2024年</w:t>
      </w:r>
      <w:r w:rsidR="0005458D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05458D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05458D" w:rsidRDefault="0005458D" w:rsidP="00E87A5B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E87A5B" w:rsidRDefault="00E87A5B" w:rsidP="00E87A5B">
      <w:pPr>
        <w:rPr>
          <w:rFonts w:ascii="仿宋_GB2312" w:eastAsia="仿宋_GB2312"/>
          <w:spacing w:val="-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</w:t>
      </w:r>
    </w:p>
    <w:p w:rsidR="00E87A5B" w:rsidRPr="0005458D" w:rsidRDefault="00E87A5B" w:rsidP="00E87A5B">
      <w:pPr>
        <w:rPr>
          <w:rFonts w:ascii="仿宋_GB2312" w:eastAsia="仿宋_GB2312" w:hint="eastAsia"/>
          <w:spacing w:val="-6"/>
          <w:sz w:val="32"/>
          <w:szCs w:val="32"/>
        </w:rPr>
      </w:pPr>
      <w:r w:rsidRPr="0005458D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E87A5B" w:rsidRPr="0005458D" w:rsidRDefault="00E87A5B" w:rsidP="00E87A5B">
      <w:pPr>
        <w:pStyle w:val="a6"/>
        <w:spacing w:line="560" w:lineRule="exact"/>
        <w:jc w:val="center"/>
        <w:rPr>
          <w:rFonts w:ascii="仿宋_GB2312" w:eastAsia="仿宋_GB2312" w:hint="eastAsia"/>
          <w:spacing w:val="-6"/>
        </w:rPr>
      </w:pPr>
    </w:p>
    <w:p w:rsidR="00E87A5B" w:rsidRPr="0005458D" w:rsidRDefault="00E87A5B" w:rsidP="00627D4C">
      <w:pPr>
        <w:pStyle w:val="a6"/>
        <w:spacing w:line="560" w:lineRule="exact"/>
        <w:jc w:val="right"/>
        <w:rPr>
          <w:rFonts w:ascii="仿宋_GB2312" w:eastAsia="仿宋_GB2312" w:hint="eastAsia"/>
          <w:spacing w:val="-6"/>
        </w:rPr>
      </w:pPr>
      <w:r w:rsidRPr="0005458D">
        <w:rPr>
          <w:rFonts w:ascii="仿宋_GB2312" w:eastAsia="仿宋_GB2312" w:hint="eastAsia"/>
          <w:spacing w:val="-6"/>
        </w:rPr>
        <w:t>承办人及电话：王勇   86655911</w:t>
      </w:r>
    </w:p>
    <w:p w:rsidR="00E87A5B" w:rsidRPr="0005458D" w:rsidRDefault="00E87A5B" w:rsidP="00E87A5B">
      <w:pPr>
        <w:rPr>
          <w:rFonts w:ascii="仿宋_GB2312" w:eastAsia="仿宋_GB2312" w:hint="eastAsia"/>
          <w:spacing w:val="-6"/>
          <w:sz w:val="32"/>
          <w:szCs w:val="32"/>
        </w:rPr>
      </w:pPr>
      <w:r w:rsidRPr="0005458D">
        <w:rPr>
          <w:rFonts w:ascii="仿宋_GB2312" w:eastAsia="仿宋_GB2312" w:hint="eastAsia"/>
          <w:spacing w:val="-6"/>
          <w:sz w:val="32"/>
          <w:szCs w:val="32"/>
        </w:rPr>
        <w:t>抄送：区政府</w:t>
      </w:r>
      <w:r w:rsidR="0005458D">
        <w:rPr>
          <w:rFonts w:ascii="仿宋_GB2312" w:eastAsia="仿宋_GB2312" w:hint="eastAsia"/>
          <w:spacing w:val="-6"/>
          <w:sz w:val="32"/>
          <w:szCs w:val="32"/>
        </w:rPr>
        <w:t>政务督查室</w:t>
      </w:r>
    </w:p>
    <w:p w:rsidR="00FB3095" w:rsidRPr="00E87A5B" w:rsidRDefault="00FB3095"/>
    <w:sectPr w:rsidR="00FB3095" w:rsidRPr="00E8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AE" w:rsidRDefault="00EB32AE" w:rsidP="00E87A5B">
      <w:r>
        <w:separator/>
      </w:r>
    </w:p>
  </w:endnote>
  <w:endnote w:type="continuationSeparator" w:id="0">
    <w:p w:rsidR="00EB32AE" w:rsidRDefault="00EB32AE" w:rsidP="00E8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AE" w:rsidRDefault="00EB32AE" w:rsidP="00E87A5B">
      <w:r>
        <w:separator/>
      </w:r>
    </w:p>
  </w:footnote>
  <w:footnote w:type="continuationSeparator" w:id="0">
    <w:p w:rsidR="00EB32AE" w:rsidRDefault="00EB32AE" w:rsidP="00E8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4"/>
    <w:rsid w:val="0005458D"/>
    <w:rsid w:val="000F3A49"/>
    <w:rsid w:val="00205A5B"/>
    <w:rsid w:val="00222301"/>
    <w:rsid w:val="00627D4C"/>
    <w:rsid w:val="00631316"/>
    <w:rsid w:val="006961B4"/>
    <w:rsid w:val="00E87A5B"/>
    <w:rsid w:val="00EB32AE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87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A5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87A5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87A5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semiHidden/>
    <w:unhideWhenUsed/>
    <w:qFormat/>
    <w:rsid w:val="00E87A5B"/>
    <w:pPr>
      <w:ind w:firstLineChars="200" w:firstLine="420"/>
    </w:pPr>
  </w:style>
  <w:style w:type="character" w:customStyle="1" w:styleId="2Char">
    <w:name w:val="正文首行缩进 2 Char"/>
    <w:basedOn w:val="Char1"/>
    <w:link w:val="2"/>
    <w:semiHidden/>
    <w:rsid w:val="00E87A5B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semiHidden/>
    <w:unhideWhenUsed/>
    <w:rsid w:val="00E87A5B"/>
    <w:rPr>
      <w:sz w:val="32"/>
      <w:szCs w:val="20"/>
    </w:rPr>
  </w:style>
  <w:style w:type="character" w:customStyle="1" w:styleId="Char2">
    <w:name w:val="日期 Char"/>
    <w:basedOn w:val="a0"/>
    <w:link w:val="a6"/>
    <w:semiHidden/>
    <w:rsid w:val="00E87A5B"/>
    <w:rPr>
      <w:rFonts w:ascii="Times New Roman" w:eastAsia="宋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87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A5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87A5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87A5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semiHidden/>
    <w:unhideWhenUsed/>
    <w:qFormat/>
    <w:rsid w:val="00E87A5B"/>
    <w:pPr>
      <w:ind w:firstLineChars="200" w:firstLine="420"/>
    </w:pPr>
  </w:style>
  <w:style w:type="character" w:customStyle="1" w:styleId="2Char">
    <w:name w:val="正文首行缩进 2 Char"/>
    <w:basedOn w:val="Char1"/>
    <w:link w:val="2"/>
    <w:semiHidden/>
    <w:rsid w:val="00E87A5B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semiHidden/>
    <w:unhideWhenUsed/>
    <w:rsid w:val="00E87A5B"/>
    <w:rPr>
      <w:sz w:val="32"/>
      <w:szCs w:val="20"/>
    </w:rPr>
  </w:style>
  <w:style w:type="character" w:customStyle="1" w:styleId="Char2">
    <w:name w:val="日期 Char"/>
    <w:basedOn w:val="a0"/>
    <w:link w:val="a6"/>
    <w:semiHidden/>
    <w:rsid w:val="00E87A5B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2024-03-28T06:59:00Z</dcterms:created>
  <dcterms:modified xsi:type="dcterms:W3CDTF">2024-04-08T03:04:00Z</dcterms:modified>
</cp:coreProperties>
</file>